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26" w:rsidRPr="009221DF" w:rsidRDefault="009221DF" w:rsidP="001170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После вмешательства Кирово-Чепецкой городской прокуратуры гражданину возвращены неправомерно взысканные в рамках исполнительного производства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денежные средства</w:t>
      </w:r>
    </w:p>
    <w:p w:rsidR="00764026" w:rsidRDefault="00764026" w:rsidP="001170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21DF" w:rsidRDefault="009221DF" w:rsidP="00683DEF">
      <w:pPr>
        <w:suppressAutoHyphens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Кирово-Чепецкой городской прокуратурой по обращению гражданки К. проведена проверка исполнения законодательства об исполнительном производстве.</w:t>
      </w:r>
    </w:p>
    <w:p w:rsidR="009221DF" w:rsidRDefault="009221DF" w:rsidP="009221DF">
      <w:pPr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ходе проверочных мероприятий установлено, что на основании решения суда 19.09.2022 судебным приставом-исполнителем </w:t>
      </w:r>
      <w:r>
        <w:rPr>
          <w:rFonts w:ascii="Times New Roman" w:eastAsia="Courier New" w:hAnsi="Times New Roman" w:cs="Times New Roman"/>
          <w:sz w:val="28"/>
          <w:szCs w:val="28"/>
        </w:rPr>
        <w:t>Кирово-Чепецкого МРО УФССП России по Кировской области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возбуждено исполнительное производство о взыскании с К задолженности по договору займа в размере около 630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>., в том числе процентов за 2019-2020 годы и обращении взыскания на предмет залога – квартиру.</w:t>
      </w:r>
    </w:p>
    <w:p w:rsidR="009221DF" w:rsidRDefault="009221DF" w:rsidP="009221DF">
      <w:pPr>
        <w:pStyle w:val="ConsNonformat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В ходе исполнения вышеуказанного исполнительного производства </w:t>
      </w:r>
      <w:r w:rsidR="00A47D86">
        <w:rPr>
          <w:rFonts w:ascii="Times New Roman" w:eastAsia="Courier New" w:hAnsi="Times New Roman" w:cs="Times New Roman"/>
          <w:sz w:val="28"/>
          <w:szCs w:val="28"/>
        </w:rPr>
        <w:t>в</w:t>
      </w:r>
      <w:r>
        <w:rPr>
          <w:rFonts w:ascii="Times New Roman" w:eastAsia="Courier New" w:hAnsi="Times New Roman" w:cs="Times New Roman"/>
          <w:sz w:val="28"/>
          <w:szCs w:val="28"/>
        </w:rPr>
        <w:t>ышеуказанная квартира реализована судебным приставом-исполнителем путем публичных торгов, на кот</w:t>
      </w:r>
      <w:r>
        <w:rPr>
          <w:rFonts w:ascii="Times New Roman" w:eastAsia="Courier New" w:hAnsi="Times New Roman" w:cs="Times New Roman"/>
          <w:sz w:val="28"/>
          <w:szCs w:val="28"/>
        </w:rPr>
        <w:t>орых квартира продана за 920 тыс. руб.</w:t>
      </w:r>
    </w:p>
    <w:p w:rsidR="009221DF" w:rsidRDefault="009221DF" w:rsidP="009221DF">
      <w:pPr>
        <w:pStyle w:val="ConsNonformat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Вопреки требованиям</w:t>
      </w:r>
      <w:r w:rsidRPr="009221DF">
        <w:t xml:space="preserve"> </w:t>
      </w:r>
      <w:proofErr w:type="spellStart"/>
      <w:r w:rsidRPr="009221DF">
        <w:rPr>
          <w:rFonts w:ascii="Times New Roman" w:eastAsia="Courier New" w:hAnsi="Times New Roman" w:cs="Times New Roman"/>
          <w:sz w:val="28"/>
          <w:szCs w:val="28"/>
        </w:rPr>
        <w:t>ст.ст</w:t>
      </w:r>
      <w:proofErr w:type="spellEnd"/>
      <w:r w:rsidRPr="009221DF">
        <w:rPr>
          <w:rFonts w:ascii="Times New Roman" w:eastAsia="Courier New" w:hAnsi="Times New Roman" w:cs="Times New Roman"/>
          <w:sz w:val="28"/>
          <w:szCs w:val="28"/>
        </w:rPr>
        <w:t xml:space="preserve">. 2, 30, ч.6 ст. 110 Федерального закона </w:t>
      </w:r>
      <w:r>
        <w:rPr>
          <w:rFonts w:ascii="Times New Roman" w:eastAsia="Courier New" w:hAnsi="Times New Roman" w:cs="Times New Roman"/>
          <w:sz w:val="28"/>
          <w:szCs w:val="28"/>
        </w:rPr>
        <w:t>02.10.2007 № 229-ФЗ «Об исполнительном производстве»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на основании заявления взыскателя, в отсутствие исполнительного документа – судебного решения о взыскании с К. процентов за 2021-истекший период 2023, </w:t>
      </w:r>
      <w:r>
        <w:rPr>
          <w:rFonts w:ascii="Times New Roman" w:eastAsia="Courier New" w:hAnsi="Times New Roman" w:cs="Times New Roman"/>
          <w:sz w:val="28"/>
          <w:szCs w:val="28"/>
        </w:rPr>
        <w:t>судебный пристав-исполнитель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внес </w:t>
      </w:r>
      <w:r w:rsidR="00A47D86">
        <w:rPr>
          <w:rFonts w:ascii="Times New Roman" w:eastAsia="Courier New" w:hAnsi="Times New Roman" w:cs="Times New Roman"/>
          <w:sz w:val="28"/>
          <w:szCs w:val="28"/>
        </w:rPr>
        <w:t xml:space="preserve">изменение в вышеуказанное исполнительное производство, увеличив сумму задолженности до 3 768 </w:t>
      </w:r>
      <w:proofErr w:type="spellStart"/>
      <w:r w:rsidR="00A47D86">
        <w:rPr>
          <w:rFonts w:ascii="Times New Roman" w:eastAsia="Courier New" w:hAnsi="Times New Roman" w:cs="Times New Roman"/>
          <w:sz w:val="28"/>
          <w:szCs w:val="28"/>
        </w:rPr>
        <w:t>тыс.руб</w:t>
      </w:r>
      <w:proofErr w:type="spellEnd"/>
      <w:r w:rsidR="00A47D86">
        <w:rPr>
          <w:rFonts w:ascii="Times New Roman" w:eastAsia="Courier New" w:hAnsi="Times New Roman" w:cs="Times New Roman"/>
          <w:sz w:val="28"/>
          <w:szCs w:val="28"/>
        </w:rPr>
        <w:t xml:space="preserve">. В последующем денежные средства, полученные от реализации квартиры сверх задолженности по исполнительному производству и подлежащие возвращению в адрес К. в размере около 300 </w:t>
      </w:r>
      <w:proofErr w:type="spellStart"/>
      <w:r w:rsidR="00A47D86">
        <w:rPr>
          <w:rFonts w:ascii="Times New Roman" w:eastAsia="Courier New" w:hAnsi="Times New Roman" w:cs="Times New Roman"/>
          <w:sz w:val="28"/>
          <w:szCs w:val="28"/>
        </w:rPr>
        <w:t>тыс.руб</w:t>
      </w:r>
      <w:proofErr w:type="spellEnd"/>
      <w:r w:rsidR="00A47D86">
        <w:rPr>
          <w:rFonts w:ascii="Times New Roman" w:eastAsia="Courier New" w:hAnsi="Times New Roman" w:cs="Times New Roman"/>
          <w:sz w:val="28"/>
          <w:szCs w:val="28"/>
        </w:rPr>
        <w:t>., были перечислены судебным приставом-исполнителем в адрес взыскателя.</w:t>
      </w:r>
    </w:p>
    <w:p w:rsidR="00A47D86" w:rsidRDefault="00A47D86" w:rsidP="009221DF">
      <w:pPr>
        <w:pStyle w:val="ConsNonformat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В связи с выявленными нарушениями городской прокуратурой опротестовано незаконное постановление судебного пристава-исполнителя о внесении изменений в исполнительное производство и увеличении суммы задолженности. </w:t>
      </w:r>
    </w:p>
    <w:p w:rsidR="00A47D86" w:rsidRDefault="00A47D86" w:rsidP="009221DF">
      <w:pPr>
        <w:pStyle w:val="ConsNonformat"/>
        <w:ind w:firstLine="708"/>
        <w:jc w:val="both"/>
        <w:rPr>
          <w:rStyle w:val="FontStyle11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По результатам рассмотрения протеста денежные средства возвращены в адрес К. в полном объеме.</w:t>
      </w:r>
    </w:p>
    <w:p w:rsidR="00785882" w:rsidRDefault="00785882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  <w:bookmarkStart w:id="0" w:name="_GoBack"/>
      <w:bookmarkEnd w:id="0"/>
    </w:p>
    <w:p w:rsidR="00683DEF" w:rsidRDefault="00683DEF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</w:p>
    <w:p w:rsidR="00683DEF" w:rsidRDefault="00683DEF" w:rsidP="00683DEF">
      <w:pPr>
        <w:suppressAutoHyphens/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Старший помощник городского прокурора</w:t>
      </w:r>
    </w:p>
    <w:p w:rsidR="00683DEF" w:rsidRPr="00785882" w:rsidRDefault="00683DEF" w:rsidP="00683D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юрист 1 класса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А.М. Смирнов</w:t>
      </w:r>
    </w:p>
    <w:sectPr w:rsidR="00683DEF" w:rsidRP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22"/>
    <w:rsid w:val="00112FCB"/>
    <w:rsid w:val="0011709E"/>
    <w:rsid w:val="00683DEF"/>
    <w:rsid w:val="00764026"/>
    <w:rsid w:val="00785882"/>
    <w:rsid w:val="007C4C2C"/>
    <w:rsid w:val="009221DF"/>
    <w:rsid w:val="00981C4A"/>
    <w:rsid w:val="009D710C"/>
    <w:rsid w:val="00A47D86"/>
    <w:rsid w:val="00AD0AFF"/>
    <w:rsid w:val="00CD3CC7"/>
    <w:rsid w:val="00D02422"/>
    <w:rsid w:val="00DF7526"/>
    <w:rsid w:val="00F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F0C4"/>
  <w15:chartTrackingRefBased/>
  <w15:docId w15:val="{ED59FC5A-FB14-4252-BABA-D1A70CC7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82"/>
    <w:rPr>
      <w:rFonts w:eastAsiaTheme="minorEastAsia" w:cs="Mangal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D710C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9D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9221D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2"/>
      <w:lang w:eastAsia="ru-RU" w:bidi="ar-SA"/>
    </w:rPr>
  </w:style>
  <w:style w:type="character" w:customStyle="1" w:styleId="a5">
    <w:name w:val="Верхний колонтитул Знак"/>
    <w:basedOn w:val="a0"/>
    <w:link w:val="a4"/>
    <w:rsid w:val="009221D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9221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Алексей Михайлович</dc:creator>
  <cp:keywords/>
  <dc:description/>
  <cp:lastModifiedBy>Смирнов Алексей Михайлович</cp:lastModifiedBy>
  <cp:revision>2</cp:revision>
  <dcterms:created xsi:type="dcterms:W3CDTF">2023-04-10T11:14:00Z</dcterms:created>
  <dcterms:modified xsi:type="dcterms:W3CDTF">2023-04-10T11:14:00Z</dcterms:modified>
</cp:coreProperties>
</file>