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15" w:rsidRDefault="00A74115" w:rsidP="00D5468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0F16" w:rsidRDefault="008F0F16" w:rsidP="008F0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Разъяснение законодательства</w:t>
      </w:r>
    </w:p>
    <w:p w:rsidR="00F0677F" w:rsidRDefault="00F0677F" w:rsidP="008F0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4115" w:rsidRPr="00A74115" w:rsidRDefault="002662DD" w:rsidP="008F0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Отключение электроэнергии при наличии задолженности за услугу</w:t>
      </w:r>
    </w:p>
    <w:p w:rsidR="00A74115" w:rsidRPr="00A74115" w:rsidRDefault="00A74115" w:rsidP="00A74115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DD" w:rsidRPr="002662DD" w:rsidRDefault="002662DD" w:rsidP="0026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6241" w:rsidRPr="00D36241" w:rsidRDefault="00D36241" w:rsidP="00D362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proofErr w:type="spellStart"/>
      <w:r w:rsidRPr="00D36241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D36241">
        <w:rPr>
          <w:rFonts w:ascii="Times New Roman" w:eastAsia="Times New Roman" w:hAnsi="Times New Roman" w:cs="Times New Roman"/>
          <w:sz w:val="28"/>
          <w:szCs w:val="28"/>
          <w:lang w:eastAsia="ru-RU"/>
        </w:rPr>
        <w:t>. а) п.117 Постановления Правительства РФ от 06.05.2011 № 354 «О предоставлении коммунальных услуг собственникам и пользователям помещений в многоквартирных домах и жилых домов» (далее – Правила) исполнитель ограничивает или приостанавливает предоставление коммунальной услуги, предварительно уведомив об этом потребителя, в случае неполной оплаты потребителем коммунальной услуги в порядке и сроки, которые установлены настоящими Правилами.</w:t>
      </w:r>
    </w:p>
    <w:p w:rsidR="002662DD" w:rsidRPr="002662DD" w:rsidRDefault="002662DD" w:rsidP="0026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п.120 Правил  предоставление коммунальных услуг возобновляется в тече</w:t>
      </w:r>
      <w:bookmarkStart w:id="0" w:name="_GoBack"/>
      <w:bookmarkEnd w:id="0"/>
      <w:r w:rsidRPr="00266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2 календарных дней со дня полного погашения задолженности и оплаты расходов исполнителя по введению ограничения, приостановлению и возобновлению предоставления коммунальной услуги в порядке и размере, которые установлены Правительством Российской Федерации, или заключения соглашения о порядке погашения задолженности и оплаты указанных расходов, если исполнитель не принял решение возобновить предоставление коммунальных услуг с более раннего момента. </w:t>
      </w:r>
    </w:p>
    <w:p w:rsidR="00D36241" w:rsidRDefault="002662DD" w:rsidP="0026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</w:t>
      </w:r>
      <w:r w:rsidR="00D36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задолженности за электроэнергию ресурсоснабжающая организация вправе ограничить или приостановить потребителю подачу коммунальной услуги до полного погашения долга.</w:t>
      </w:r>
    </w:p>
    <w:p w:rsidR="00D36241" w:rsidRDefault="00D36241" w:rsidP="008F0F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241" w:rsidRDefault="00D36241" w:rsidP="008F0F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F16" w:rsidRPr="008F0F16" w:rsidRDefault="008F0F16" w:rsidP="008F0F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Помощник городского прокурора                                  </w:t>
      </w:r>
      <w:r w:rsidR="00266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2662DD">
        <w:rPr>
          <w:rFonts w:ascii="Times New Roman" w:eastAsia="Times New Roman" w:hAnsi="Times New Roman" w:cs="Times New Roman"/>
          <w:sz w:val="28"/>
          <w:szCs w:val="28"/>
          <w:lang w:eastAsia="ru-RU"/>
        </w:rPr>
        <w:t>Р.И.Тихановская</w:t>
      </w:r>
      <w:proofErr w:type="spellEnd"/>
    </w:p>
    <w:p w:rsidR="00D54689" w:rsidRPr="00D54689" w:rsidRDefault="00D54689">
      <w:pPr>
        <w:rPr>
          <w:rFonts w:ascii="Times New Roman" w:hAnsi="Times New Roman" w:cs="Times New Roman"/>
          <w:sz w:val="28"/>
          <w:szCs w:val="28"/>
        </w:rPr>
      </w:pPr>
    </w:p>
    <w:sectPr w:rsidR="00D54689" w:rsidRPr="00D54689" w:rsidSect="00A159B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0EF9"/>
    <w:multiLevelType w:val="multilevel"/>
    <w:tmpl w:val="285E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3973EB"/>
    <w:multiLevelType w:val="multilevel"/>
    <w:tmpl w:val="9E26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6DA"/>
    <w:rsid w:val="002662DD"/>
    <w:rsid w:val="004967A0"/>
    <w:rsid w:val="008F0F16"/>
    <w:rsid w:val="009520B3"/>
    <w:rsid w:val="009A0864"/>
    <w:rsid w:val="00A159B4"/>
    <w:rsid w:val="00A74115"/>
    <w:rsid w:val="00C046DA"/>
    <w:rsid w:val="00D36241"/>
    <w:rsid w:val="00D54689"/>
    <w:rsid w:val="00F0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32D22"/>
  <w15:docId w15:val="{3C1C39F3-8D51-4B1A-94DE-B48DEDE6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67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67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967A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96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4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1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7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38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3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3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26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Татьяна Олеговна</dc:creator>
  <cp:keywords/>
  <dc:description/>
  <cp:lastModifiedBy>Кокорева Наталия Сергеевна</cp:lastModifiedBy>
  <cp:revision>5</cp:revision>
  <cp:lastPrinted>2022-12-24T11:27:00Z</cp:lastPrinted>
  <dcterms:created xsi:type="dcterms:W3CDTF">2023-01-16T13:29:00Z</dcterms:created>
  <dcterms:modified xsi:type="dcterms:W3CDTF">2023-01-23T16:35:00Z</dcterms:modified>
</cp:coreProperties>
</file>