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F33" w:rsidRDefault="00836A17" w:rsidP="00836A17">
      <w:pPr>
        <w:tabs>
          <w:tab w:val="left" w:pos="7590"/>
          <w:tab w:val="left" w:pos="8565"/>
          <w:tab w:val="right" w:pos="9355"/>
        </w:tabs>
        <w:spacing w:line="200" w:lineRule="atLeast"/>
        <w:rPr>
          <w:b/>
          <w:sz w:val="28"/>
        </w:rPr>
      </w:pPr>
      <w:r>
        <w:rPr>
          <w:b/>
          <w:sz w:val="28"/>
        </w:rPr>
        <w:t xml:space="preserve"> </w:t>
      </w:r>
    </w:p>
    <w:p w:rsidR="000C133B" w:rsidRDefault="00E67F33" w:rsidP="00E67F33">
      <w:pPr>
        <w:spacing w:line="200" w:lineRule="atLeast"/>
        <w:rPr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2699385</wp:posOffset>
            </wp:positionH>
            <wp:positionV relativeFrom="paragraph">
              <wp:posOffset>161925</wp:posOffset>
            </wp:positionV>
            <wp:extent cx="466725" cy="590550"/>
            <wp:effectExtent l="0" t="0" r="0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</w:rPr>
        <w:br w:type="textWrapping" w:clear="all"/>
      </w:r>
    </w:p>
    <w:p w:rsidR="000C133B" w:rsidRDefault="000C133B" w:rsidP="00B8263C">
      <w:pPr>
        <w:spacing w:line="200" w:lineRule="atLeast"/>
        <w:jc w:val="center"/>
        <w:rPr>
          <w:b/>
          <w:sz w:val="28"/>
        </w:rPr>
      </w:pPr>
    </w:p>
    <w:p w:rsidR="00B8263C" w:rsidRDefault="00B8263C" w:rsidP="00B8263C">
      <w:pPr>
        <w:spacing w:line="200" w:lineRule="atLeast"/>
        <w:jc w:val="center"/>
        <w:rPr>
          <w:b/>
          <w:sz w:val="28"/>
        </w:rPr>
      </w:pPr>
      <w:r>
        <w:rPr>
          <w:b/>
          <w:sz w:val="28"/>
        </w:rPr>
        <w:t>КОНЫПСКАЯ СЕЛЬСКАЯ ДУМА</w:t>
      </w:r>
    </w:p>
    <w:p w:rsidR="00B8263C" w:rsidRDefault="00B8263C" w:rsidP="00B8263C">
      <w:pPr>
        <w:spacing w:line="200" w:lineRule="atLeast"/>
        <w:jc w:val="center"/>
        <w:rPr>
          <w:b/>
          <w:sz w:val="28"/>
        </w:rPr>
      </w:pPr>
      <w:r>
        <w:rPr>
          <w:b/>
          <w:sz w:val="28"/>
        </w:rPr>
        <w:t xml:space="preserve"> КИРОВО-ЧЕПЕЦКОГО РАЙОНА КИРОВСКОЙ ОБЛАСТИ</w:t>
      </w:r>
    </w:p>
    <w:p w:rsidR="00B8263C" w:rsidRDefault="00B8263C" w:rsidP="00B8263C">
      <w:pPr>
        <w:spacing w:line="200" w:lineRule="atLeast"/>
        <w:jc w:val="center"/>
        <w:rPr>
          <w:b/>
          <w:sz w:val="28"/>
        </w:rPr>
      </w:pPr>
      <w:r>
        <w:rPr>
          <w:b/>
          <w:sz w:val="28"/>
        </w:rPr>
        <w:t>ПЯТОГО СОЗЫВА</w:t>
      </w:r>
    </w:p>
    <w:p w:rsidR="00B8263C" w:rsidRDefault="00B8263C" w:rsidP="00B8263C">
      <w:pPr>
        <w:spacing w:line="200" w:lineRule="atLeast"/>
        <w:jc w:val="center"/>
        <w:rPr>
          <w:b/>
          <w:sz w:val="28"/>
        </w:rPr>
      </w:pPr>
    </w:p>
    <w:p w:rsidR="00B8263C" w:rsidRDefault="00B8263C" w:rsidP="00B8263C">
      <w:pPr>
        <w:spacing w:line="360" w:lineRule="auto"/>
        <w:jc w:val="center"/>
      </w:pPr>
      <w:r>
        <w:rPr>
          <w:b/>
          <w:sz w:val="32"/>
          <w:szCs w:val="38"/>
        </w:rPr>
        <w:t>РЕШЕНИЕ</w:t>
      </w:r>
    </w:p>
    <w:p w:rsidR="00B8263C" w:rsidRDefault="00B8263C" w:rsidP="00B8263C">
      <w:pPr>
        <w:spacing w:line="100" w:lineRule="atLeast"/>
        <w:jc w:val="center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7"/>
        <w:gridCol w:w="2268"/>
        <w:gridCol w:w="2270"/>
        <w:gridCol w:w="2267"/>
      </w:tblGrid>
      <w:tr w:rsidR="00B8263C" w:rsidTr="009E65A3">
        <w:trPr>
          <w:trHeight w:hRule="exact" w:val="411"/>
        </w:trPr>
        <w:tc>
          <w:tcPr>
            <w:tcW w:w="2267" w:type="dxa"/>
            <w:tcBorders>
              <w:bottom w:val="single" w:sz="4" w:space="0" w:color="000000"/>
            </w:tcBorders>
            <w:shd w:val="clear" w:color="auto" w:fill="auto"/>
          </w:tcPr>
          <w:p w:rsidR="00B8263C" w:rsidRDefault="006F77DF" w:rsidP="006F77DF">
            <w:pPr>
              <w:pStyle w:val="1"/>
              <w:tabs>
                <w:tab w:val="left" w:pos="-19061"/>
              </w:tabs>
              <w:snapToGrid w:val="0"/>
              <w:ind w:right="0"/>
              <w:jc w:val="right"/>
              <w:rPr>
                <w:sz w:val="28"/>
              </w:rPr>
            </w:pPr>
            <w:r>
              <w:rPr>
                <w:sz w:val="28"/>
              </w:rPr>
              <w:t>24.01.2025</w:t>
            </w:r>
          </w:p>
        </w:tc>
        <w:tc>
          <w:tcPr>
            <w:tcW w:w="2268" w:type="dxa"/>
            <w:shd w:val="clear" w:color="auto" w:fill="auto"/>
          </w:tcPr>
          <w:p w:rsidR="00B8263C" w:rsidRDefault="00B8263C" w:rsidP="009E65A3">
            <w:pPr>
              <w:pStyle w:val="1"/>
              <w:tabs>
                <w:tab w:val="left" w:pos="-19061"/>
              </w:tabs>
              <w:snapToGrid w:val="0"/>
              <w:ind w:left="0" w:right="0"/>
              <w:jc w:val="left"/>
              <w:rPr>
                <w:sz w:val="28"/>
              </w:rPr>
            </w:pPr>
          </w:p>
        </w:tc>
        <w:tc>
          <w:tcPr>
            <w:tcW w:w="2270" w:type="dxa"/>
            <w:shd w:val="clear" w:color="auto" w:fill="auto"/>
          </w:tcPr>
          <w:p w:rsidR="00B8263C" w:rsidRDefault="00B8263C" w:rsidP="009E65A3">
            <w:pPr>
              <w:pStyle w:val="1"/>
              <w:tabs>
                <w:tab w:val="left" w:pos="-19061"/>
              </w:tabs>
              <w:snapToGrid w:val="0"/>
              <w:ind w:right="0"/>
              <w:jc w:val="right"/>
              <w:rPr>
                <w:sz w:val="28"/>
              </w:rPr>
            </w:pPr>
            <w:r>
              <w:rPr>
                <w:b w:val="0"/>
                <w:sz w:val="28"/>
              </w:rPr>
              <w:t xml:space="preserve">                          №</w:t>
            </w:r>
          </w:p>
        </w:tc>
        <w:tc>
          <w:tcPr>
            <w:tcW w:w="2267" w:type="dxa"/>
            <w:tcBorders>
              <w:bottom w:val="single" w:sz="4" w:space="0" w:color="000000"/>
            </w:tcBorders>
            <w:shd w:val="clear" w:color="auto" w:fill="auto"/>
          </w:tcPr>
          <w:p w:rsidR="00B8263C" w:rsidRDefault="006F77DF" w:rsidP="00836A17">
            <w:pPr>
              <w:pStyle w:val="1"/>
              <w:tabs>
                <w:tab w:val="left" w:pos="-19061"/>
              </w:tabs>
              <w:snapToGrid w:val="0"/>
              <w:ind w:left="0" w:right="0"/>
              <w:jc w:val="left"/>
              <w:rPr>
                <w:sz w:val="28"/>
              </w:rPr>
            </w:pPr>
            <w:r>
              <w:rPr>
                <w:sz w:val="28"/>
              </w:rPr>
              <w:t xml:space="preserve"> 22/67</w:t>
            </w:r>
          </w:p>
        </w:tc>
      </w:tr>
      <w:tr w:rsidR="00B8263C" w:rsidTr="009E65A3">
        <w:trPr>
          <w:trHeight w:hRule="exact" w:val="411"/>
        </w:trPr>
        <w:tc>
          <w:tcPr>
            <w:tcW w:w="2267" w:type="dxa"/>
            <w:tcBorders>
              <w:top w:val="single" w:sz="4" w:space="0" w:color="000000"/>
            </w:tcBorders>
            <w:shd w:val="clear" w:color="auto" w:fill="auto"/>
          </w:tcPr>
          <w:p w:rsidR="00B8263C" w:rsidRDefault="00B8263C" w:rsidP="009E65A3">
            <w:pPr>
              <w:pStyle w:val="1"/>
              <w:tabs>
                <w:tab w:val="left" w:pos="-19061"/>
              </w:tabs>
              <w:snapToGrid w:val="0"/>
              <w:ind w:right="0"/>
              <w:rPr>
                <w:sz w:val="28"/>
              </w:rPr>
            </w:pPr>
          </w:p>
        </w:tc>
        <w:tc>
          <w:tcPr>
            <w:tcW w:w="4538" w:type="dxa"/>
            <w:gridSpan w:val="2"/>
            <w:shd w:val="clear" w:color="auto" w:fill="auto"/>
          </w:tcPr>
          <w:p w:rsidR="00B8263C" w:rsidRDefault="00B8263C" w:rsidP="009E65A3">
            <w:pPr>
              <w:pStyle w:val="1"/>
              <w:tabs>
                <w:tab w:val="clear" w:pos="-12472"/>
                <w:tab w:val="clear" w:pos="-12471"/>
                <w:tab w:val="clear" w:pos="-10913"/>
                <w:tab w:val="clear" w:pos="-10912"/>
                <w:tab w:val="clear" w:pos="-9354"/>
                <w:tab w:val="clear" w:pos="-9353"/>
                <w:tab w:val="clear" w:pos="-7795"/>
                <w:tab w:val="clear" w:pos="-7794"/>
                <w:tab w:val="clear" w:pos="-6236"/>
                <w:tab w:val="clear" w:pos="-6235"/>
                <w:tab w:val="clear" w:pos="-4677"/>
                <w:tab w:val="clear" w:pos="-4676"/>
                <w:tab w:val="clear" w:pos="-3118"/>
                <w:tab w:val="clear" w:pos="-3117"/>
                <w:tab w:val="clear" w:pos="-1559"/>
                <w:tab w:val="clear" w:pos="-1558"/>
                <w:tab w:val="clear" w:pos="0"/>
                <w:tab w:val="clear" w:pos="1"/>
                <w:tab w:val="clear" w:pos="1559"/>
                <w:tab w:val="clear" w:pos="1560"/>
                <w:tab w:val="clear" w:pos="3118"/>
                <w:tab w:val="clear" w:pos="6236"/>
                <w:tab w:val="clear" w:pos="7795"/>
                <w:tab w:val="clear" w:pos="9354"/>
                <w:tab w:val="center" w:pos="-15564"/>
                <w:tab w:val="center" w:pos="-14005"/>
                <w:tab w:val="center" w:pos="-12446"/>
                <w:tab w:val="right" w:pos="-11053"/>
                <w:tab w:val="center" w:pos="-10887"/>
                <w:tab w:val="right" w:pos="-9494"/>
                <w:tab w:val="center" w:pos="-9328"/>
                <w:tab w:val="right" w:pos="-7935"/>
                <w:tab w:val="center" w:pos="-7769"/>
                <w:tab w:val="right" w:pos="-6376"/>
                <w:tab w:val="center" w:pos="-6210"/>
                <w:tab w:val="right" w:pos="-4817"/>
                <w:tab w:val="center" w:pos="-4651"/>
                <w:tab w:val="right" w:pos="-3258"/>
                <w:tab w:val="center" w:pos="-3092"/>
                <w:tab w:val="right" w:pos="-1699"/>
                <w:tab w:val="center" w:pos="-1533"/>
                <w:tab w:val="right" w:pos="-140"/>
                <w:tab w:val="left" w:pos="2765"/>
                <w:tab w:val="center" w:pos="4677"/>
                <w:tab w:val="center" w:pos="4703"/>
                <w:tab w:val="right" w:pos="9214"/>
                <w:tab w:val="right" w:pos="9355"/>
              </w:tabs>
              <w:snapToGrid w:val="0"/>
              <w:ind w:left="0" w:right="0"/>
              <w:rPr>
                <w:sz w:val="28"/>
              </w:rPr>
            </w:pPr>
            <w:r>
              <w:rPr>
                <w:b w:val="0"/>
                <w:sz w:val="28"/>
                <w:szCs w:val="28"/>
              </w:rPr>
              <w:t>д</w:t>
            </w:r>
            <w:proofErr w:type="gramStart"/>
            <w:r>
              <w:rPr>
                <w:b w:val="0"/>
                <w:sz w:val="28"/>
                <w:szCs w:val="28"/>
              </w:rPr>
              <w:t>.М</w:t>
            </w:r>
            <w:proofErr w:type="gramEnd"/>
            <w:r>
              <w:rPr>
                <w:b w:val="0"/>
                <w:sz w:val="28"/>
                <w:szCs w:val="28"/>
              </w:rPr>
              <w:t>алый Конып</w:t>
            </w:r>
          </w:p>
        </w:tc>
        <w:tc>
          <w:tcPr>
            <w:tcW w:w="2267" w:type="dxa"/>
            <w:tcBorders>
              <w:top w:val="single" w:sz="4" w:space="0" w:color="000000"/>
            </w:tcBorders>
            <w:shd w:val="clear" w:color="auto" w:fill="auto"/>
          </w:tcPr>
          <w:p w:rsidR="00B8263C" w:rsidRDefault="00B8263C" w:rsidP="009E65A3">
            <w:pPr>
              <w:pStyle w:val="1"/>
              <w:tabs>
                <w:tab w:val="left" w:pos="-19061"/>
              </w:tabs>
              <w:snapToGrid w:val="0"/>
              <w:ind w:right="0"/>
              <w:rPr>
                <w:sz w:val="28"/>
              </w:rPr>
            </w:pPr>
          </w:p>
        </w:tc>
      </w:tr>
    </w:tbl>
    <w:p w:rsidR="00B8263C" w:rsidRDefault="00B8263C" w:rsidP="00B8263C">
      <w:pPr>
        <w:spacing w:line="100" w:lineRule="atLeast"/>
        <w:jc w:val="center"/>
      </w:pPr>
    </w:p>
    <w:p w:rsidR="00B8263C" w:rsidRDefault="00B8263C" w:rsidP="00B8263C">
      <w:pPr>
        <w:spacing w:line="100" w:lineRule="atLeast"/>
        <w:jc w:val="center"/>
        <w:rPr>
          <w:sz w:val="28"/>
          <w:szCs w:val="34"/>
        </w:rPr>
      </w:pPr>
    </w:p>
    <w:p w:rsidR="00B8263C" w:rsidRDefault="00B8263C" w:rsidP="00B8263C">
      <w:pPr>
        <w:spacing w:line="100" w:lineRule="atLeast"/>
        <w:jc w:val="center"/>
        <w:rPr>
          <w:sz w:val="28"/>
          <w:szCs w:val="34"/>
        </w:rPr>
      </w:pPr>
    </w:p>
    <w:p w:rsidR="00B8263C" w:rsidRDefault="00B8263C" w:rsidP="00B8263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Об избрании председателя </w:t>
      </w:r>
      <w:bookmarkStart w:id="0" w:name="_GoBack"/>
      <w:bookmarkEnd w:id="0"/>
    </w:p>
    <w:p w:rsidR="00B8263C" w:rsidRDefault="00B8263C" w:rsidP="00B8263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Коныпской сельской Думы пятого созыва</w:t>
      </w:r>
    </w:p>
    <w:p w:rsidR="00B8263C" w:rsidRDefault="00B8263C" w:rsidP="00B8263C">
      <w:pPr>
        <w:jc w:val="center"/>
        <w:rPr>
          <w:b/>
          <w:bCs/>
          <w:sz w:val="28"/>
          <w:szCs w:val="28"/>
        </w:rPr>
      </w:pPr>
    </w:p>
    <w:p w:rsidR="00B8263C" w:rsidRDefault="00B8263C" w:rsidP="00B8263C">
      <w:pPr>
        <w:spacing w:line="100" w:lineRule="atLeast"/>
        <w:jc w:val="center"/>
        <w:rPr>
          <w:b/>
          <w:bCs/>
          <w:sz w:val="28"/>
          <w:szCs w:val="34"/>
        </w:rPr>
      </w:pPr>
    </w:p>
    <w:p w:rsidR="00B8263C" w:rsidRDefault="00B8263C" w:rsidP="00B8263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34"/>
        </w:rPr>
        <w:tab/>
        <w:t>В соответствии со статьей 29 Устава муниципального образования Коныпское сельское поселение Кирово-Чепецкого района Кировской области</w:t>
      </w:r>
      <w:r>
        <w:rPr>
          <w:sz w:val="28"/>
          <w:szCs w:val="28"/>
        </w:rPr>
        <w:t xml:space="preserve"> сельская Дума РЕШИЛА:</w:t>
      </w:r>
    </w:p>
    <w:p w:rsidR="006F77DF" w:rsidRDefault="00B8263C" w:rsidP="00B8263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Избрать председателем Коныпской сельской Думы пятого созыва</w:t>
      </w:r>
      <w:r w:rsidR="00836A17">
        <w:rPr>
          <w:sz w:val="28"/>
          <w:szCs w:val="28"/>
        </w:rPr>
        <w:t xml:space="preserve"> </w:t>
      </w:r>
    </w:p>
    <w:p w:rsidR="006F77DF" w:rsidRDefault="00FB43AE" w:rsidP="00580205">
      <w:pPr>
        <w:spacing w:line="360" w:lineRule="auto"/>
        <w:ind w:firstLine="709"/>
        <w:jc w:val="both"/>
        <w:rPr>
          <w:rFonts w:eastAsia="Arial CYR" w:cs="Arial CYR"/>
          <w:kern w:val="1"/>
          <w:sz w:val="28"/>
          <w:szCs w:val="28"/>
        </w:rPr>
      </w:pPr>
      <w:proofErr w:type="spellStart"/>
      <w:r>
        <w:rPr>
          <w:sz w:val="28"/>
          <w:szCs w:val="28"/>
        </w:rPr>
        <w:t>Радину</w:t>
      </w:r>
      <w:proofErr w:type="spellEnd"/>
      <w:r>
        <w:rPr>
          <w:sz w:val="28"/>
          <w:szCs w:val="28"/>
        </w:rPr>
        <w:t xml:space="preserve"> Надежду Петровну.</w:t>
      </w:r>
    </w:p>
    <w:p w:rsidR="00B8263C" w:rsidRDefault="00580205" w:rsidP="00B8263C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rFonts w:eastAsia="Arial CYR" w:cs="Arial CYR"/>
          <w:kern w:val="1"/>
          <w:sz w:val="28"/>
          <w:szCs w:val="28"/>
        </w:rPr>
        <w:tab/>
        <w:t>2</w:t>
      </w:r>
      <w:r w:rsidR="00B8263C">
        <w:rPr>
          <w:rFonts w:eastAsia="Arial CYR" w:cs="Arial CYR"/>
          <w:kern w:val="1"/>
          <w:sz w:val="28"/>
          <w:szCs w:val="28"/>
        </w:rPr>
        <w:t>. Настоящее решение вступает в силу с момента опубликования в Информационном бюллетене приложение к газете «Коныпский вестник».</w:t>
      </w:r>
    </w:p>
    <w:p w:rsidR="00B8263C" w:rsidRDefault="00B8263C" w:rsidP="00B8263C">
      <w:pPr>
        <w:spacing w:line="100" w:lineRule="atLeast"/>
        <w:jc w:val="both"/>
        <w:rPr>
          <w:b/>
          <w:bCs/>
          <w:sz w:val="28"/>
          <w:szCs w:val="28"/>
        </w:rPr>
      </w:pPr>
    </w:p>
    <w:p w:rsidR="00B8263C" w:rsidRDefault="00B8263C" w:rsidP="00B8263C">
      <w:pPr>
        <w:spacing w:line="100" w:lineRule="atLeast"/>
        <w:jc w:val="both"/>
        <w:rPr>
          <w:b/>
          <w:bCs/>
          <w:sz w:val="28"/>
          <w:szCs w:val="28"/>
        </w:rPr>
      </w:pPr>
    </w:p>
    <w:p w:rsidR="00B8263C" w:rsidRDefault="00B8263C" w:rsidP="00B8263C">
      <w:pPr>
        <w:spacing w:line="100" w:lineRule="atLeast"/>
        <w:jc w:val="both"/>
        <w:rPr>
          <w:b/>
          <w:bCs/>
          <w:sz w:val="28"/>
          <w:szCs w:val="28"/>
        </w:rPr>
      </w:pPr>
    </w:p>
    <w:p w:rsidR="00B8263C" w:rsidRDefault="00B8263C" w:rsidP="00B8263C">
      <w:pPr>
        <w:spacing w:line="100" w:lineRule="atLeast"/>
        <w:jc w:val="both"/>
        <w:rPr>
          <w:b/>
          <w:bCs/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539"/>
        <w:gridCol w:w="1523"/>
        <w:gridCol w:w="3331"/>
      </w:tblGrid>
      <w:tr w:rsidR="00B8263C" w:rsidTr="009E65A3">
        <w:trPr>
          <w:trHeight w:val="322"/>
        </w:trPr>
        <w:tc>
          <w:tcPr>
            <w:tcW w:w="4539" w:type="dxa"/>
            <w:shd w:val="clear" w:color="auto" w:fill="auto"/>
            <w:vAlign w:val="bottom"/>
          </w:tcPr>
          <w:p w:rsidR="00B8263C" w:rsidRDefault="00B8263C" w:rsidP="009E65A3">
            <w:pPr>
              <w:pStyle w:val="a3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</w:t>
            </w:r>
            <w:r w:rsidR="00902561">
              <w:rPr>
                <w:sz w:val="28"/>
                <w:szCs w:val="28"/>
              </w:rPr>
              <w:t>председателя</w:t>
            </w:r>
            <w:r>
              <w:rPr>
                <w:sz w:val="28"/>
                <w:szCs w:val="28"/>
              </w:rPr>
              <w:t xml:space="preserve"> </w:t>
            </w:r>
          </w:p>
          <w:p w:rsidR="00B8263C" w:rsidRDefault="00902561" w:rsidP="009E65A3">
            <w:pPr>
              <w:pStyle w:val="a3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Коныпской</w:t>
            </w:r>
          </w:p>
          <w:p w:rsidR="00B8263C" w:rsidRDefault="00902561" w:rsidP="009E65A3">
            <w:pPr>
              <w:pStyle w:val="a3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Сельской Думы</w:t>
            </w:r>
          </w:p>
        </w:tc>
        <w:tc>
          <w:tcPr>
            <w:tcW w:w="1523" w:type="dxa"/>
            <w:shd w:val="clear" w:color="auto" w:fill="auto"/>
            <w:vAlign w:val="bottom"/>
          </w:tcPr>
          <w:p w:rsidR="00B8263C" w:rsidRDefault="00B8263C" w:rsidP="009E65A3">
            <w:pPr>
              <w:pStyle w:val="a3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3331" w:type="dxa"/>
            <w:shd w:val="clear" w:color="auto" w:fill="auto"/>
            <w:vAlign w:val="bottom"/>
          </w:tcPr>
          <w:p w:rsidR="00B8263C" w:rsidRDefault="00902561" w:rsidP="00B8263C">
            <w:pPr>
              <w:pStyle w:val="a3"/>
              <w:snapToGrid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Л.Д.Харина</w:t>
            </w:r>
          </w:p>
        </w:tc>
      </w:tr>
    </w:tbl>
    <w:p w:rsidR="00B8263C" w:rsidRDefault="00B8263C" w:rsidP="00B8263C"/>
    <w:sectPr w:rsidR="00B8263C" w:rsidSect="009E3AA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A17" w:rsidRDefault="00836A17" w:rsidP="00836A17">
      <w:r>
        <w:separator/>
      </w:r>
    </w:p>
  </w:endnote>
  <w:endnote w:type="continuationSeparator" w:id="0">
    <w:p w:rsidR="00836A17" w:rsidRDefault="00836A17" w:rsidP="00836A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A17" w:rsidRDefault="00836A17" w:rsidP="00836A17">
      <w:r>
        <w:separator/>
      </w:r>
    </w:p>
  </w:footnote>
  <w:footnote w:type="continuationSeparator" w:id="0">
    <w:p w:rsidR="00836A17" w:rsidRDefault="00836A17" w:rsidP="00836A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257C"/>
    <w:rsid w:val="0008586E"/>
    <w:rsid w:val="000C133B"/>
    <w:rsid w:val="001663F6"/>
    <w:rsid w:val="00557136"/>
    <w:rsid w:val="00580205"/>
    <w:rsid w:val="005C1B8B"/>
    <w:rsid w:val="00600D9D"/>
    <w:rsid w:val="006E6D7C"/>
    <w:rsid w:val="006F77DF"/>
    <w:rsid w:val="008154E4"/>
    <w:rsid w:val="00826E4D"/>
    <w:rsid w:val="00836A17"/>
    <w:rsid w:val="00902561"/>
    <w:rsid w:val="009E3AA2"/>
    <w:rsid w:val="00B8263C"/>
    <w:rsid w:val="00D7257C"/>
    <w:rsid w:val="00E67F33"/>
    <w:rsid w:val="00F34E0B"/>
    <w:rsid w:val="00FB4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63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B8263C"/>
    <w:pPr>
      <w:suppressLineNumbers/>
    </w:pPr>
  </w:style>
  <w:style w:type="paragraph" w:customStyle="1" w:styleId="1">
    <w:name w:val="ВК1"/>
    <w:basedOn w:val="a4"/>
    <w:rsid w:val="00B8263C"/>
    <w:pPr>
      <w:suppressLineNumbers/>
      <w:tabs>
        <w:tab w:val="clear" w:pos="9355"/>
        <w:tab w:val="center" w:pos="-17149"/>
        <w:tab w:val="center" w:pos="-17123"/>
        <w:tab w:val="center" w:pos="-15590"/>
        <w:tab w:val="center" w:pos="-14031"/>
        <w:tab w:val="right" w:pos="-12612"/>
        <w:tab w:val="center" w:pos="-12472"/>
        <w:tab w:val="right" w:pos="-12471"/>
        <w:tab w:val="center" w:pos="-10913"/>
        <w:tab w:val="right" w:pos="-10912"/>
        <w:tab w:val="center" w:pos="-9354"/>
        <w:tab w:val="right" w:pos="-9353"/>
        <w:tab w:val="center" w:pos="-7795"/>
        <w:tab w:val="right" w:pos="-7794"/>
        <w:tab w:val="center" w:pos="-6236"/>
        <w:tab w:val="right" w:pos="-6235"/>
        <w:tab w:val="center" w:pos="-4677"/>
        <w:tab w:val="right" w:pos="-4676"/>
        <w:tab w:val="center" w:pos="-3118"/>
        <w:tab w:val="right" w:pos="-3117"/>
        <w:tab w:val="center" w:pos="-1559"/>
        <w:tab w:val="right" w:pos="-1558"/>
        <w:tab w:val="center" w:pos="0"/>
        <w:tab w:val="right" w:pos="1"/>
        <w:tab w:val="center" w:pos="1559"/>
        <w:tab w:val="right" w:pos="1560"/>
        <w:tab w:val="right" w:pos="3118"/>
        <w:tab w:val="right" w:pos="4677"/>
        <w:tab w:val="right" w:pos="6236"/>
        <w:tab w:val="right" w:pos="7795"/>
        <w:tab w:val="right" w:pos="9354"/>
      </w:tabs>
      <w:suppressAutoHyphens w:val="0"/>
      <w:ind w:left="-1559" w:right="-851"/>
      <w:jc w:val="center"/>
    </w:pPr>
    <w:rPr>
      <w:b/>
      <w:sz w:val="26"/>
    </w:rPr>
  </w:style>
  <w:style w:type="paragraph" w:styleId="a4">
    <w:name w:val="header"/>
    <w:basedOn w:val="a"/>
    <w:link w:val="a5"/>
    <w:uiPriority w:val="99"/>
    <w:unhideWhenUsed/>
    <w:rsid w:val="00B8263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8263C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67F3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7F33"/>
    <w:rPr>
      <w:rFonts w:ascii="Tahoma" w:eastAsia="Times New Roman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836A1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36A17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63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B8263C"/>
    <w:pPr>
      <w:suppressLineNumbers/>
    </w:pPr>
  </w:style>
  <w:style w:type="paragraph" w:customStyle="1" w:styleId="1">
    <w:name w:val="ВК1"/>
    <w:basedOn w:val="a4"/>
    <w:rsid w:val="00B8263C"/>
    <w:pPr>
      <w:suppressLineNumbers/>
      <w:tabs>
        <w:tab w:val="clear" w:pos="9355"/>
        <w:tab w:val="center" w:pos="-17149"/>
        <w:tab w:val="center" w:pos="-17123"/>
        <w:tab w:val="center" w:pos="-15590"/>
        <w:tab w:val="center" w:pos="-14031"/>
        <w:tab w:val="right" w:pos="-12612"/>
        <w:tab w:val="center" w:pos="-12472"/>
        <w:tab w:val="right" w:pos="-12471"/>
        <w:tab w:val="center" w:pos="-10913"/>
        <w:tab w:val="right" w:pos="-10912"/>
        <w:tab w:val="center" w:pos="-9354"/>
        <w:tab w:val="right" w:pos="-9353"/>
        <w:tab w:val="center" w:pos="-7795"/>
        <w:tab w:val="right" w:pos="-7794"/>
        <w:tab w:val="center" w:pos="-6236"/>
        <w:tab w:val="right" w:pos="-6235"/>
        <w:tab w:val="center" w:pos="-4677"/>
        <w:tab w:val="right" w:pos="-4676"/>
        <w:tab w:val="center" w:pos="-3118"/>
        <w:tab w:val="right" w:pos="-3117"/>
        <w:tab w:val="center" w:pos="-1559"/>
        <w:tab w:val="right" w:pos="-1558"/>
        <w:tab w:val="center" w:pos="0"/>
        <w:tab w:val="right" w:pos="1"/>
        <w:tab w:val="center" w:pos="1559"/>
        <w:tab w:val="right" w:pos="1560"/>
        <w:tab w:val="right" w:pos="3118"/>
        <w:tab w:val="right" w:pos="4677"/>
        <w:tab w:val="right" w:pos="6236"/>
        <w:tab w:val="right" w:pos="7795"/>
        <w:tab w:val="right" w:pos="9354"/>
      </w:tabs>
      <w:suppressAutoHyphens w:val="0"/>
      <w:ind w:left="-1559" w:right="-851"/>
      <w:jc w:val="center"/>
    </w:pPr>
    <w:rPr>
      <w:b/>
      <w:sz w:val="26"/>
    </w:rPr>
  </w:style>
  <w:style w:type="paragraph" w:styleId="a4">
    <w:name w:val="header"/>
    <w:basedOn w:val="a"/>
    <w:link w:val="a5"/>
    <w:uiPriority w:val="99"/>
    <w:semiHidden/>
    <w:unhideWhenUsed/>
    <w:rsid w:val="00B8263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8263C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67F3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7F3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100</Words>
  <Characters>575</Characters>
  <Application>Microsoft Office Word</Application>
  <DocSecurity>0</DocSecurity>
  <Lines>4</Lines>
  <Paragraphs>1</Paragraphs>
  <ScaleCrop>false</ScaleCrop>
  <Company/>
  <LinksUpToDate>false</LinksUpToDate>
  <CharactersWithSpaces>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13</cp:revision>
  <dcterms:created xsi:type="dcterms:W3CDTF">2024-12-16T11:12:00Z</dcterms:created>
  <dcterms:modified xsi:type="dcterms:W3CDTF">2025-01-23T15:33:00Z</dcterms:modified>
</cp:coreProperties>
</file>