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4A" w:rsidRDefault="00FC694A" w:rsidP="00F86DA5">
      <w:pPr>
        <w:tabs>
          <w:tab w:val="left" w:pos="2977"/>
        </w:tabs>
        <w:jc w:val="center"/>
        <w:rPr>
          <w:b/>
          <w:sz w:val="24"/>
          <w:szCs w:val="24"/>
        </w:rPr>
      </w:pPr>
    </w:p>
    <w:p w:rsidR="00F86DA5" w:rsidRPr="007902E3" w:rsidRDefault="00F86DA5" w:rsidP="00F86DA5">
      <w:pPr>
        <w:tabs>
          <w:tab w:val="left" w:pos="2977"/>
        </w:tabs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360" cy="58610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A5" w:rsidRPr="007902E3" w:rsidRDefault="00F86DA5" w:rsidP="00F86DA5">
      <w:pPr>
        <w:tabs>
          <w:tab w:val="left" w:pos="2977"/>
        </w:tabs>
        <w:jc w:val="center"/>
        <w:rPr>
          <w:b/>
          <w:sz w:val="24"/>
          <w:szCs w:val="24"/>
        </w:rPr>
      </w:pPr>
      <w:r w:rsidRPr="007902E3">
        <w:rPr>
          <w:b/>
          <w:sz w:val="24"/>
          <w:szCs w:val="24"/>
        </w:rPr>
        <w:t>КОНЫПСКАЯ СЕЛЬСКАЯ ДУМА</w:t>
      </w:r>
    </w:p>
    <w:p w:rsidR="00F86DA5" w:rsidRPr="007902E3" w:rsidRDefault="00F86DA5" w:rsidP="00F86DA5">
      <w:pPr>
        <w:tabs>
          <w:tab w:val="left" w:pos="2977"/>
        </w:tabs>
        <w:jc w:val="center"/>
        <w:rPr>
          <w:b/>
          <w:sz w:val="24"/>
          <w:szCs w:val="24"/>
        </w:rPr>
      </w:pPr>
      <w:r w:rsidRPr="007902E3">
        <w:rPr>
          <w:b/>
          <w:sz w:val="24"/>
          <w:szCs w:val="24"/>
        </w:rPr>
        <w:t>Кирово-Чепецкого района Кировской области</w:t>
      </w:r>
    </w:p>
    <w:p w:rsidR="00F86DA5" w:rsidRPr="007902E3" w:rsidRDefault="00F86DA5" w:rsidP="00F86DA5">
      <w:pPr>
        <w:tabs>
          <w:tab w:val="left" w:pos="2977"/>
        </w:tabs>
        <w:jc w:val="center"/>
        <w:rPr>
          <w:b/>
          <w:bCs/>
          <w:sz w:val="24"/>
          <w:szCs w:val="24"/>
        </w:rPr>
      </w:pPr>
    </w:p>
    <w:p w:rsidR="00F86DA5" w:rsidRPr="007902E3" w:rsidRDefault="00F86DA5" w:rsidP="00F86DA5">
      <w:pPr>
        <w:pStyle w:val="1"/>
        <w:tabs>
          <w:tab w:val="clear" w:pos="0"/>
          <w:tab w:val="left" w:pos="2977"/>
        </w:tabs>
        <w:jc w:val="center"/>
        <w:rPr>
          <w:b/>
          <w:bCs/>
          <w:sz w:val="24"/>
        </w:rPr>
      </w:pPr>
      <w:r>
        <w:rPr>
          <w:b/>
          <w:bCs/>
          <w:sz w:val="24"/>
        </w:rPr>
        <w:t>ПЯТОГО</w:t>
      </w:r>
      <w:r w:rsidRPr="007902E3">
        <w:rPr>
          <w:b/>
          <w:bCs/>
          <w:sz w:val="24"/>
        </w:rPr>
        <w:t xml:space="preserve"> СОЗЫВА</w:t>
      </w:r>
    </w:p>
    <w:p w:rsidR="00F86DA5" w:rsidRPr="007902E3" w:rsidRDefault="00F86DA5" w:rsidP="00F86DA5">
      <w:pPr>
        <w:pStyle w:val="4"/>
        <w:tabs>
          <w:tab w:val="left" w:pos="2977"/>
        </w:tabs>
        <w:jc w:val="center"/>
        <w:rPr>
          <w:sz w:val="24"/>
          <w:szCs w:val="24"/>
        </w:rPr>
      </w:pPr>
      <w:r w:rsidRPr="007902E3">
        <w:rPr>
          <w:sz w:val="24"/>
          <w:szCs w:val="24"/>
        </w:rPr>
        <w:t>РЕШЕНИЕ</w:t>
      </w:r>
    </w:p>
    <w:p w:rsidR="00F86DA5" w:rsidRPr="007902E3" w:rsidRDefault="00F86DA5" w:rsidP="00F86DA5">
      <w:pPr>
        <w:rPr>
          <w:sz w:val="24"/>
          <w:szCs w:val="24"/>
        </w:rPr>
      </w:pPr>
    </w:p>
    <w:p w:rsidR="00F86DA5" w:rsidRPr="007902E3" w:rsidRDefault="00F86DA5" w:rsidP="00F86DA5">
      <w:pPr>
        <w:jc w:val="center"/>
        <w:rPr>
          <w:sz w:val="24"/>
          <w:szCs w:val="24"/>
        </w:rPr>
      </w:pPr>
      <w:r w:rsidRPr="007902E3">
        <w:rPr>
          <w:sz w:val="24"/>
          <w:szCs w:val="24"/>
        </w:rPr>
        <w:t>д. Малый Конып</w:t>
      </w:r>
    </w:p>
    <w:tbl>
      <w:tblPr>
        <w:tblpPr w:leftFromText="180" w:rightFromText="180" w:vertAnchor="page" w:horzAnchor="page" w:tblpX="2125" w:tblpY="4130"/>
        <w:tblW w:w="98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9"/>
        <w:gridCol w:w="2450"/>
        <w:gridCol w:w="2452"/>
        <w:gridCol w:w="2449"/>
      </w:tblGrid>
      <w:tr w:rsidR="0082799E" w:rsidRPr="007902E3" w:rsidTr="0082799E">
        <w:trPr>
          <w:trHeight w:hRule="exact" w:val="365"/>
        </w:trPr>
        <w:tc>
          <w:tcPr>
            <w:tcW w:w="2449" w:type="dxa"/>
            <w:tcBorders>
              <w:bottom w:val="single" w:sz="4" w:space="0" w:color="000000"/>
            </w:tcBorders>
            <w:shd w:val="clear" w:color="auto" w:fill="FFFFFF"/>
          </w:tcPr>
          <w:p w:rsidR="0082799E" w:rsidRPr="00680AC2" w:rsidRDefault="0082799E" w:rsidP="0082799E">
            <w:pPr>
              <w:pStyle w:val="11"/>
              <w:tabs>
                <w:tab w:val="left" w:pos="2765"/>
              </w:tabs>
              <w:snapToGrid w:val="0"/>
              <w:ind w:left="0" w:right="0"/>
              <w:rPr>
                <w:sz w:val="24"/>
              </w:rPr>
            </w:pPr>
            <w:r>
              <w:rPr>
                <w:sz w:val="24"/>
              </w:rPr>
              <w:t>24.12.2024</w:t>
            </w:r>
          </w:p>
        </w:tc>
        <w:tc>
          <w:tcPr>
            <w:tcW w:w="2450" w:type="dxa"/>
            <w:shd w:val="clear" w:color="auto" w:fill="auto"/>
          </w:tcPr>
          <w:p w:rsidR="0082799E" w:rsidRPr="007902E3" w:rsidRDefault="0082799E" w:rsidP="0082799E">
            <w:pPr>
              <w:pStyle w:val="11"/>
              <w:tabs>
                <w:tab w:val="left" w:pos="2765"/>
              </w:tabs>
              <w:snapToGrid w:val="0"/>
              <w:ind w:right="0"/>
              <w:rPr>
                <w:sz w:val="24"/>
              </w:rPr>
            </w:pPr>
          </w:p>
        </w:tc>
        <w:tc>
          <w:tcPr>
            <w:tcW w:w="2452" w:type="dxa"/>
            <w:shd w:val="clear" w:color="auto" w:fill="auto"/>
          </w:tcPr>
          <w:p w:rsidR="0082799E" w:rsidRPr="007902E3" w:rsidRDefault="0082799E" w:rsidP="0082799E">
            <w:pPr>
              <w:pStyle w:val="11"/>
              <w:tabs>
                <w:tab w:val="left" w:pos="2765"/>
              </w:tabs>
              <w:snapToGrid w:val="0"/>
              <w:ind w:right="0"/>
              <w:jc w:val="right"/>
              <w:rPr>
                <w:sz w:val="24"/>
              </w:rPr>
            </w:pPr>
          </w:p>
        </w:tc>
        <w:tc>
          <w:tcPr>
            <w:tcW w:w="2449" w:type="dxa"/>
            <w:tcBorders>
              <w:bottom w:val="single" w:sz="4" w:space="0" w:color="000000"/>
            </w:tcBorders>
            <w:shd w:val="clear" w:color="auto" w:fill="auto"/>
          </w:tcPr>
          <w:p w:rsidR="0082799E" w:rsidRDefault="0082799E" w:rsidP="0082799E">
            <w:pPr>
              <w:pStyle w:val="11"/>
              <w:tabs>
                <w:tab w:val="left" w:pos="2765"/>
              </w:tabs>
              <w:snapToGrid w:val="0"/>
              <w:ind w:left="0" w:right="0"/>
              <w:rPr>
                <w:sz w:val="24"/>
              </w:rPr>
            </w:pPr>
            <w:r>
              <w:rPr>
                <w:sz w:val="24"/>
              </w:rPr>
              <w:t>21/62</w:t>
            </w:r>
          </w:p>
          <w:p w:rsidR="0082799E" w:rsidRPr="007902E3" w:rsidRDefault="0082799E" w:rsidP="0082799E">
            <w:pPr>
              <w:pStyle w:val="11"/>
              <w:tabs>
                <w:tab w:val="left" w:pos="2765"/>
              </w:tabs>
              <w:snapToGrid w:val="0"/>
              <w:ind w:left="0" w:right="0"/>
              <w:jc w:val="left"/>
              <w:rPr>
                <w:sz w:val="24"/>
              </w:rPr>
            </w:pPr>
          </w:p>
        </w:tc>
      </w:tr>
    </w:tbl>
    <w:p w:rsidR="00F86DA5" w:rsidRDefault="00F86DA5" w:rsidP="00F86DA5">
      <w:pPr>
        <w:tabs>
          <w:tab w:val="left" w:pos="2977"/>
        </w:tabs>
        <w:rPr>
          <w:sz w:val="24"/>
          <w:szCs w:val="24"/>
        </w:rPr>
      </w:pPr>
    </w:p>
    <w:p w:rsidR="00F86DA5" w:rsidRPr="007902E3" w:rsidRDefault="00F86DA5" w:rsidP="00F86DA5">
      <w:pPr>
        <w:tabs>
          <w:tab w:val="left" w:pos="2977"/>
        </w:tabs>
        <w:rPr>
          <w:sz w:val="24"/>
          <w:szCs w:val="24"/>
        </w:rPr>
      </w:pPr>
    </w:p>
    <w:p w:rsidR="00F86DA5" w:rsidRPr="007902E3" w:rsidRDefault="00F86DA5" w:rsidP="00F86DA5">
      <w:pPr>
        <w:tabs>
          <w:tab w:val="left" w:pos="2977"/>
        </w:tabs>
        <w:rPr>
          <w:sz w:val="24"/>
          <w:szCs w:val="24"/>
        </w:rPr>
      </w:pPr>
    </w:p>
    <w:p w:rsidR="00F86DA5" w:rsidRPr="007902E3" w:rsidRDefault="00F86DA5" w:rsidP="00F86DA5">
      <w:pPr>
        <w:tabs>
          <w:tab w:val="left" w:pos="2977"/>
        </w:tabs>
        <w:rPr>
          <w:sz w:val="24"/>
          <w:szCs w:val="24"/>
        </w:rPr>
      </w:pPr>
    </w:p>
    <w:p w:rsidR="00F86DA5" w:rsidRPr="00A01082" w:rsidRDefault="00F86DA5" w:rsidP="00F86DA5">
      <w:pPr>
        <w:jc w:val="center"/>
        <w:rPr>
          <w:b/>
          <w:sz w:val="32"/>
          <w:szCs w:val="32"/>
        </w:rPr>
      </w:pPr>
      <w:r w:rsidRPr="00A01082">
        <w:rPr>
          <w:b/>
          <w:sz w:val="32"/>
          <w:szCs w:val="32"/>
        </w:rPr>
        <w:t xml:space="preserve">Об утверждении Прогноза социально-экономического развития </w:t>
      </w:r>
      <w:r>
        <w:rPr>
          <w:b/>
          <w:sz w:val="32"/>
          <w:szCs w:val="32"/>
        </w:rPr>
        <w:t>Коныпского</w:t>
      </w:r>
      <w:r w:rsidRPr="00A01082">
        <w:rPr>
          <w:b/>
          <w:sz w:val="32"/>
          <w:szCs w:val="32"/>
        </w:rPr>
        <w:t xml:space="preserve"> сельского поселения Кирово-Чепецкого района Кировской области </w:t>
      </w:r>
      <w:r>
        <w:rPr>
          <w:b/>
          <w:sz w:val="32"/>
          <w:szCs w:val="32"/>
        </w:rPr>
        <w:t>на 2025 год и плановый период 2026-2027 годов</w:t>
      </w:r>
    </w:p>
    <w:p w:rsidR="00F86DA5" w:rsidRPr="00EB67DB" w:rsidRDefault="00F86DA5" w:rsidP="00F86DA5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F86DA5" w:rsidRPr="00EB67DB" w:rsidRDefault="00F86DA5" w:rsidP="00F86DA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EB67DB">
        <w:rPr>
          <w:rFonts w:ascii="Times New Roman" w:hAnsi="Times New Roman" w:cs="Times New Roman"/>
        </w:rPr>
        <w:t xml:space="preserve">                                                                  </w:t>
      </w:r>
    </w:p>
    <w:p w:rsidR="00F86DA5" w:rsidRPr="00E07BEB" w:rsidRDefault="00F86DA5" w:rsidP="00F86DA5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07BEB">
        <w:rPr>
          <w:rFonts w:ascii="Times New Roman" w:hAnsi="Times New Roman" w:cs="Times New Roman"/>
          <w:sz w:val="28"/>
          <w:szCs w:val="28"/>
        </w:rPr>
        <w:t xml:space="preserve">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07BEB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07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173 </w:t>
      </w:r>
      <w:r w:rsidRPr="00E07BEB">
        <w:rPr>
          <w:rFonts w:ascii="Times New Roman" w:hAnsi="Times New Roman" w:cs="Times New Roman"/>
          <w:sz w:val="28"/>
          <w:szCs w:val="28"/>
        </w:rPr>
        <w:t xml:space="preserve">Бюджетного кодекса Российской Федерации,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07BEB">
        <w:rPr>
          <w:rFonts w:ascii="Times New Roman" w:hAnsi="Times New Roman" w:cs="Times New Roman"/>
          <w:sz w:val="28"/>
          <w:szCs w:val="28"/>
        </w:rPr>
        <w:t xml:space="preserve"> целях </w:t>
      </w:r>
      <w:r>
        <w:rPr>
          <w:rFonts w:ascii="Times New Roman" w:hAnsi="Times New Roman" w:cs="Times New Roman"/>
          <w:sz w:val="28"/>
          <w:szCs w:val="28"/>
        </w:rPr>
        <w:t>подготовки проекта бюджета Коныпского сельского поселения на 2024год и плановый период 2026-2027 годов</w:t>
      </w:r>
      <w:r w:rsidRPr="00E07BEB">
        <w:rPr>
          <w:rFonts w:ascii="Times New Roman" w:hAnsi="Times New Roman" w:cs="Times New Roman"/>
          <w:sz w:val="28"/>
          <w:szCs w:val="28"/>
        </w:rPr>
        <w:t>:</w:t>
      </w:r>
    </w:p>
    <w:p w:rsidR="00F86DA5" w:rsidRDefault="00F86DA5" w:rsidP="00F86DA5">
      <w:pPr>
        <w:pStyle w:val="ConsPlusNormal"/>
        <w:widowControl/>
        <w:numPr>
          <w:ilvl w:val="0"/>
          <w:numId w:val="1"/>
        </w:numPr>
        <w:spacing w:line="36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07BEB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Pr="004C5D67">
        <w:rPr>
          <w:rFonts w:ascii="Times New Roman" w:hAnsi="Times New Roman" w:cs="Times New Roman"/>
          <w:sz w:val="28"/>
          <w:szCs w:val="28"/>
        </w:rPr>
        <w:t xml:space="preserve">Прогноз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Коныпского сельского поселения </w:t>
      </w:r>
      <w:r w:rsidRPr="004C5D67">
        <w:rPr>
          <w:rFonts w:ascii="Times New Roman" w:hAnsi="Times New Roman" w:cs="Times New Roman"/>
          <w:sz w:val="28"/>
          <w:szCs w:val="28"/>
        </w:rPr>
        <w:t>Кирово-Чепецкого района Кировской области до 202</w:t>
      </w:r>
      <w:r>
        <w:rPr>
          <w:rFonts w:ascii="Times New Roman" w:hAnsi="Times New Roman" w:cs="Times New Roman"/>
          <w:sz w:val="28"/>
          <w:szCs w:val="28"/>
        </w:rPr>
        <w:t>7 года, согласно приложению 1.</w:t>
      </w:r>
    </w:p>
    <w:p w:rsidR="00F86DA5" w:rsidRDefault="00F86DA5" w:rsidP="00F86DA5">
      <w:pPr>
        <w:pStyle w:val="ConsPlusNormal"/>
        <w:widowControl/>
        <w:numPr>
          <w:ilvl w:val="0"/>
          <w:numId w:val="1"/>
        </w:numPr>
        <w:spacing w:line="36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07BEB">
        <w:rPr>
          <w:rFonts w:ascii="Times New Roman" w:hAnsi="Times New Roman" w:cs="Times New Roman"/>
          <w:sz w:val="28"/>
          <w:szCs w:val="28"/>
        </w:rPr>
        <w:t>Настоящее распоряжение вступает в силу с </w:t>
      </w:r>
      <w:r>
        <w:rPr>
          <w:rFonts w:ascii="Times New Roman" w:hAnsi="Times New Roman" w:cs="Times New Roman"/>
          <w:sz w:val="28"/>
          <w:szCs w:val="28"/>
        </w:rPr>
        <w:t>момента подписания</w:t>
      </w:r>
      <w:r w:rsidRPr="00E07B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DA5" w:rsidRDefault="00F86DA5" w:rsidP="00F86DA5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99E" w:rsidRDefault="0082799E" w:rsidP="0082799E">
      <w:pPr>
        <w:widowControl w:val="0"/>
        <w:suppressAutoHyphens w:val="0"/>
        <w:autoSpaceDE w:val="0"/>
        <w:autoSpaceDN w:val="0"/>
        <w:adjustRightInd w:val="0"/>
        <w:spacing w:before="60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Председатель</w:t>
      </w:r>
    </w:p>
    <w:p w:rsidR="0082799E" w:rsidRDefault="0082799E" w:rsidP="0082799E">
      <w:pPr>
        <w:widowControl w:val="0"/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Коныпской сельской Думы</w:t>
      </w:r>
    </w:p>
    <w:p w:rsidR="0082799E" w:rsidRDefault="0082799E" w:rsidP="0082799E">
      <w:pPr>
        <w:widowControl w:val="0"/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Cs w:val="24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Кирово-Чепецкого района</w:t>
      </w:r>
    </w:p>
    <w:p w:rsidR="0082799E" w:rsidRDefault="0082799E" w:rsidP="0082799E">
      <w:pPr>
        <w:widowControl w:val="0"/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Кировской области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ab/>
        <w:t xml:space="preserve">                                   </w:t>
      </w:r>
      <w:proofErr w:type="spellStart"/>
      <w:r>
        <w:rPr>
          <w:rFonts w:ascii="Times New Roman CYR" w:hAnsi="Times New Roman CYR" w:cs="Times New Roman CYR"/>
          <w:sz w:val="28"/>
          <w:szCs w:val="28"/>
          <w:lang w:eastAsia="ru-RU"/>
        </w:rPr>
        <w:t>Я.В.Холодцова</w:t>
      </w:r>
      <w:proofErr w:type="spellEnd"/>
    </w:p>
    <w:p w:rsidR="00F86DA5" w:rsidRDefault="00F86DA5" w:rsidP="00F86DA5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DA5" w:rsidRDefault="00F86DA5" w:rsidP="00F86DA5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DA5" w:rsidRPr="000C61A1" w:rsidRDefault="00826A40" w:rsidP="00F86DA5">
      <w:pPr>
        <w:rPr>
          <w:sz w:val="28"/>
          <w:szCs w:val="28"/>
        </w:rPr>
      </w:pPr>
      <w:r>
        <w:rPr>
          <w:sz w:val="28"/>
          <w:szCs w:val="28"/>
        </w:rPr>
        <w:t xml:space="preserve"> Глава</w:t>
      </w:r>
      <w:r w:rsidR="00F86DA5" w:rsidRPr="000C61A1">
        <w:rPr>
          <w:sz w:val="28"/>
          <w:szCs w:val="28"/>
        </w:rPr>
        <w:t xml:space="preserve"> муниципального образования</w:t>
      </w:r>
    </w:p>
    <w:p w:rsidR="00F86DA5" w:rsidRPr="000C61A1" w:rsidRDefault="00F86DA5" w:rsidP="00F86DA5">
      <w:pPr>
        <w:rPr>
          <w:sz w:val="28"/>
          <w:szCs w:val="28"/>
        </w:rPr>
      </w:pPr>
      <w:r w:rsidRPr="000C61A1">
        <w:rPr>
          <w:sz w:val="28"/>
          <w:szCs w:val="28"/>
        </w:rPr>
        <w:t xml:space="preserve"> Коныпское сельское поселение</w:t>
      </w:r>
    </w:p>
    <w:p w:rsidR="00F86DA5" w:rsidRPr="000C61A1" w:rsidRDefault="00F86DA5" w:rsidP="00F86DA5">
      <w:pPr>
        <w:rPr>
          <w:sz w:val="28"/>
          <w:szCs w:val="28"/>
        </w:rPr>
      </w:pPr>
      <w:r w:rsidRPr="000C61A1">
        <w:rPr>
          <w:sz w:val="28"/>
          <w:szCs w:val="28"/>
        </w:rPr>
        <w:t xml:space="preserve"> Кирово-Чепецкого района   </w:t>
      </w:r>
    </w:p>
    <w:p w:rsidR="00F86DA5" w:rsidRPr="000C61A1" w:rsidRDefault="00F86DA5" w:rsidP="00F86DA5">
      <w:pPr>
        <w:rPr>
          <w:sz w:val="28"/>
          <w:szCs w:val="28"/>
        </w:rPr>
      </w:pPr>
      <w:r w:rsidRPr="000C61A1">
        <w:rPr>
          <w:sz w:val="28"/>
          <w:szCs w:val="28"/>
        </w:rPr>
        <w:t xml:space="preserve"> Кировской области                                                                      </w:t>
      </w:r>
      <w:proofErr w:type="spellStart"/>
      <w:r w:rsidR="00826A40">
        <w:rPr>
          <w:sz w:val="28"/>
          <w:szCs w:val="28"/>
        </w:rPr>
        <w:t>Я.В.Холодцова</w:t>
      </w:r>
      <w:proofErr w:type="spellEnd"/>
      <w:r w:rsidRPr="000C61A1">
        <w:rPr>
          <w:sz w:val="28"/>
          <w:szCs w:val="28"/>
        </w:rPr>
        <w:t xml:space="preserve"> </w:t>
      </w:r>
    </w:p>
    <w:p w:rsidR="00F86DA5" w:rsidRPr="004C5D67" w:rsidRDefault="00F86DA5" w:rsidP="00F86DA5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DA5" w:rsidRDefault="00F86DA5" w:rsidP="00F86DA5">
      <w:pPr>
        <w:tabs>
          <w:tab w:val="left" w:pos="2977"/>
        </w:tabs>
        <w:rPr>
          <w:sz w:val="24"/>
          <w:szCs w:val="24"/>
        </w:rPr>
      </w:pPr>
    </w:p>
    <w:p w:rsidR="00F86DA5" w:rsidRPr="007902E3" w:rsidRDefault="00F86DA5" w:rsidP="00F86DA5">
      <w:pPr>
        <w:tabs>
          <w:tab w:val="left" w:pos="2977"/>
        </w:tabs>
        <w:rPr>
          <w:sz w:val="24"/>
          <w:szCs w:val="24"/>
        </w:rPr>
      </w:pPr>
    </w:p>
    <w:p w:rsidR="00F86DA5" w:rsidRPr="007902E3" w:rsidRDefault="00F86DA5" w:rsidP="00F86DA5">
      <w:pPr>
        <w:tabs>
          <w:tab w:val="left" w:pos="2977"/>
        </w:tabs>
        <w:rPr>
          <w:sz w:val="24"/>
          <w:szCs w:val="24"/>
        </w:rPr>
      </w:pPr>
    </w:p>
    <w:p w:rsidR="00F86DA5" w:rsidRDefault="00F86DA5" w:rsidP="00F86DA5"/>
    <w:p w:rsidR="00F86DA5" w:rsidRDefault="00F86DA5" w:rsidP="00F86DA5"/>
    <w:p w:rsidR="00826A40" w:rsidRDefault="00F86DA5" w:rsidP="00F86DA5">
      <w:pPr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34C6E">
        <w:rPr>
          <w:sz w:val="22"/>
          <w:szCs w:val="22"/>
        </w:rPr>
        <w:t>Приложение 1</w:t>
      </w: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Default="00826A40" w:rsidP="00826A40">
      <w:pPr>
        <w:rPr>
          <w:sz w:val="22"/>
          <w:szCs w:val="22"/>
        </w:rPr>
      </w:pPr>
    </w:p>
    <w:p w:rsidR="00826A40" w:rsidRPr="00826A40" w:rsidRDefault="00826A40" w:rsidP="00826A40">
      <w:pPr>
        <w:rPr>
          <w:sz w:val="22"/>
          <w:szCs w:val="22"/>
        </w:rPr>
      </w:pPr>
    </w:p>
    <w:p w:rsidR="00826A40" w:rsidRDefault="00826A40" w:rsidP="00826A40">
      <w:pPr>
        <w:rPr>
          <w:sz w:val="22"/>
          <w:szCs w:val="22"/>
        </w:rPr>
      </w:pPr>
    </w:p>
    <w:p w:rsidR="00826A40" w:rsidRDefault="00826A40" w:rsidP="00826A40">
      <w:pPr>
        <w:rPr>
          <w:sz w:val="22"/>
          <w:szCs w:val="22"/>
        </w:rPr>
      </w:pPr>
    </w:p>
    <w:p w:rsidR="00F86DA5" w:rsidRPr="00826A40" w:rsidRDefault="00F86DA5" w:rsidP="00826A40">
      <w:pPr>
        <w:rPr>
          <w:sz w:val="22"/>
          <w:szCs w:val="22"/>
        </w:rPr>
      </w:pPr>
    </w:p>
    <w:tbl>
      <w:tblPr>
        <w:tblpPr w:leftFromText="180" w:rightFromText="180" w:horzAnchor="page" w:tblpX="860" w:tblpY="451"/>
        <w:tblW w:w="10840" w:type="dxa"/>
        <w:tblLook w:val="04A0"/>
      </w:tblPr>
      <w:tblGrid>
        <w:gridCol w:w="621"/>
        <w:gridCol w:w="2603"/>
        <w:gridCol w:w="813"/>
        <w:gridCol w:w="1147"/>
        <w:gridCol w:w="820"/>
        <w:gridCol w:w="1007"/>
        <w:gridCol w:w="851"/>
        <w:gridCol w:w="999"/>
        <w:gridCol w:w="979"/>
        <w:gridCol w:w="1000"/>
      </w:tblGrid>
      <w:tr w:rsidR="00F86DA5" w:rsidRPr="00E73BAD" w:rsidTr="003237E5">
        <w:trPr>
          <w:trHeight w:val="270"/>
        </w:trPr>
        <w:tc>
          <w:tcPr>
            <w:tcW w:w="98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lastRenderedPageBreak/>
              <w:t>ПОКАЗАТЕЛИ ПРОГНОЗА СОЦИАЛЬНО</w:t>
            </w:r>
            <w:r>
              <w:rPr>
                <w:b/>
                <w:bCs/>
                <w:lang w:eastAsia="ru-RU"/>
              </w:rPr>
              <w:t>-ЭКОНОМИЧЕСКОГО РАЗВИТИЯ до 2027</w:t>
            </w:r>
            <w:r w:rsidRPr="00E73BAD">
              <w:rPr>
                <w:b/>
                <w:bCs/>
                <w:lang w:eastAsia="ru-RU"/>
              </w:rPr>
              <w:t xml:space="preserve"> года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F86DA5" w:rsidRPr="00E73BAD" w:rsidTr="003237E5">
        <w:trPr>
          <w:trHeight w:val="255"/>
        </w:trPr>
        <w:tc>
          <w:tcPr>
            <w:tcW w:w="98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по     </w:t>
            </w:r>
            <w:proofErr w:type="spellStart"/>
            <w:r w:rsidRPr="00E73BAD">
              <w:rPr>
                <w:b/>
                <w:bCs/>
                <w:lang w:eastAsia="ru-RU"/>
              </w:rPr>
              <w:t>Коныпскому</w:t>
            </w:r>
            <w:proofErr w:type="spellEnd"/>
            <w:r w:rsidRPr="00E73BAD">
              <w:rPr>
                <w:b/>
                <w:bCs/>
                <w:lang w:eastAsia="ru-RU"/>
              </w:rPr>
              <w:t xml:space="preserve">  сельскому поселению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ПОКАЗАТЕЛИ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Ед. изм.</w:t>
            </w:r>
          </w:p>
        </w:tc>
        <w:tc>
          <w:tcPr>
            <w:tcW w:w="29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отчет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оценка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прогноз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2027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E73BAD">
              <w:rPr>
                <w:rFonts w:ascii="Arial" w:hAnsi="Arial" w:cs="Arial"/>
                <w:b/>
                <w:bCs/>
                <w:lang w:eastAsia="ru-RU"/>
              </w:rPr>
              <w:t xml:space="preserve">Сельское хозяйство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Поголовье скота у населения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Крупный рогатый скот – всего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 т.ч. коровы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1.2.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Свиньи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1.3.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Овцы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1.4.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Козы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1.5.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Кролики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1.6.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Пчелы, </w:t>
            </w:r>
            <w:proofErr w:type="spellStart"/>
            <w:proofErr w:type="gramStart"/>
            <w:r w:rsidRPr="00E73BAD">
              <w:rPr>
                <w:lang w:eastAsia="ru-RU"/>
              </w:rPr>
              <w:t>пчело</w:t>
            </w:r>
            <w:proofErr w:type="spellEnd"/>
            <w:r w:rsidRPr="00E73BAD">
              <w:rPr>
                <w:lang w:eastAsia="ru-RU"/>
              </w:rPr>
              <w:t>/семей</w:t>
            </w:r>
            <w:proofErr w:type="gramEnd"/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шт.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1.7.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Птица – всего (утки, гуси, индюки, куры, перепела и т.д.)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1.7.1.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 т.ч. куры – несушки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</w:tr>
      <w:tr w:rsidR="00F86DA5" w:rsidRPr="00E73BAD" w:rsidTr="003237E5">
        <w:trPr>
          <w:trHeight w:val="7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Жители города, имеющие дачные участки </w:t>
            </w:r>
            <w:r w:rsidRPr="00E73BAD">
              <w:rPr>
                <w:b/>
                <w:bCs/>
                <w:u w:val="single"/>
                <w:lang w:eastAsia="ru-RU"/>
              </w:rPr>
              <w:t>(кроме садоводческих товариществ)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садоводческих товариществ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ед.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личных подсобных хозяйств (подворий)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ед.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</w:tr>
      <w:tr w:rsidR="00F86DA5" w:rsidRPr="00E73BAD" w:rsidTr="003237E5">
        <w:trPr>
          <w:trHeight w:val="105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Лица, занятые в домашнем хозяйстве производством товаров и услуг </w:t>
            </w:r>
            <w:r w:rsidRPr="00E73BAD">
              <w:rPr>
                <w:b/>
                <w:bCs/>
                <w:u w:val="single"/>
                <w:lang w:eastAsia="ru-RU"/>
              </w:rPr>
              <w:t>для реализации</w:t>
            </w:r>
            <w:r w:rsidRPr="00E73BAD">
              <w:rPr>
                <w:b/>
                <w:bCs/>
                <w:lang w:eastAsia="ru-RU"/>
              </w:rPr>
              <w:t xml:space="preserve"> (включая  личное подсобное хозяйство)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КФХ, всего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ед.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E73BAD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в том числе: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количество КФХ, </w:t>
            </w:r>
            <w:proofErr w:type="gramStart"/>
            <w:r w:rsidRPr="00E73BAD">
              <w:rPr>
                <w:lang w:eastAsia="ru-RU"/>
              </w:rPr>
              <w:t>осуществляющих</w:t>
            </w:r>
            <w:proofErr w:type="gramEnd"/>
            <w:r w:rsidRPr="00E73BAD">
              <w:rPr>
                <w:lang w:eastAsia="ru-RU"/>
              </w:rPr>
              <w:t xml:space="preserve"> деятельность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ед.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ИП в сельском хозяйстве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домохозяйств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</w:tr>
      <w:tr w:rsidR="00F86DA5" w:rsidRPr="00E73BAD" w:rsidTr="003237E5">
        <w:trPr>
          <w:trHeight w:val="3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E73BAD">
              <w:rPr>
                <w:rFonts w:ascii="Arial" w:hAnsi="Arial" w:cs="Arial"/>
                <w:b/>
                <w:bCs/>
                <w:lang w:eastAsia="ru-RU"/>
              </w:rPr>
              <w:t>Бюджетная сфера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Среднегодовая численность </w:t>
            </w:r>
            <w:r w:rsidRPr="00E73BAD">
              <w:rPr>
                <w:b/>
                <w:bCs/>
                <w:u w:val="single"/>
                <w:lang w:eastAsia="ru-RU"/>
              </w:rPr>
              <w:t>постоянных</w:t>
            </w:r>
            <w:r w:rsidRPr="00E73BAD">
              <w:rPr>
                <w:b/>
                <w:bCs/>
                <w:lang w:eastAsia="ru-RU"/>
              </w:rPr>
              <w:t xml:space="preserve">  работников бюджетной сферы,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5,6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</w:tr>
      <w:tr w:rsidR="00F86DA5" w:rsidRPr="00E73BAD" w:rsidTr="003237E5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Из общей численности работников бюджетной сферы являются  жителями (</w:t>
            </w:r>
            <w:proofErr w:type="spellStart"/>
            <w:r w:rsidRPr="00E73BAD">
              <w:rPr>
                <w:b/>
                <w:bCs/>
                <w:lang w:eastAsia="ru-RU"/>
              </w:rPr>
              <w:t>а+б+в+</w:t>
            </w:r>
            <w:proofErr w:type="gramStart"/>
            <w:r w:rsidRPr="00E73BAD">
              <w:rPr>
                <w:b/>
                <w:bCs/>
                <w:lang w:eastAsia="ru-RU"/>
              </w:rPr>
              <w:t>г</w:t>
            </w:r>
            <w:proofErr w:type="gramEnd"/>
            <w:r w:rsidRPr="00E73BAD">
              <w:rPr>
                <w:b/>
                <w:bCs/>
                <w:lang w:eastAsia="ru-RU"/>
              </w:rPr>
              <w:t>+д+и</w:t>
            </w:r>
            <w:proofErr w:type="spellEnd"/>
            <w:r w:rsidRPr="00E73BAD">
              <w:rPr>
                <w:b/>
                <w:bCs/>
                <w:lang w:eastAsia="ru-RU"/>
              </w:rPr>
              <w:t xml:space="preserve"> т.д.), (п.9=п.10):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5,6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г. Кирово-Чепецка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в)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г. Кирова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г)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Других районов (Коми)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д)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13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color w:val="FF0000"/>
                <w:u w:val="single"/>
                <w:lang w:eastAsia="ru-RU"/>
              </w:rPr>
              <w:t>Кроме того</w:t>
            </w:r>
            <w:r w:rsidRPr="00E73BAD">
              <w:rPr>
                <w:b/>
                <w:bCs/>
                <w:lang w:eastAsia="ru-RU"/>
              </w:rPr>
              <w:t>, численность женщин – работников бюджетной сферы, находящихся в отпуске по беременности и родам и по уходу за детьми до 3 лет,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color w:val="FF0000"/>
                <w:u w:val="single"/>
                <w:lang w:eastAsia="ru-RU"/>
              </w:rPr>
              <w:t>Кроме того</w:t>
            </w:r>
            <w:r w:rsidRPr="00E73BAD">
              <w:rPr>
                <w:b/>
                <w:bCs/>
                <w:lang w:eastAsia="ru-RU"/>
              </w:rPr>
              <w:t>, совместители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2,4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F86DA5" w:rsidRPr="00E73BAD" w:rsidTr="003237E5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Фонд заработной платы работников бюджетной сферы (без учета совместителей),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1859,1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1874,8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2119,6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306,2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290,4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478,8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647,6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1552,9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1584,4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1640,8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2031,2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Фонд заработной платы совместителей,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450,2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483,8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560,4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260,2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269,9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214,5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336,3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214,2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224,1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E73BAD">
              <w:rPr>
                <w:rFonts w:ascii="Arial" w:hAnsi="Arial" w:cs="Arial"/>
                <w:b/>
                <w:bCs/>
                <w:lang w:eastAsia="ru-RU"/>
              </w:rPr>
              <w:t xml:space="preserve">Численность населения и трудовые ресурсы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Родилось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Умерло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</w:tr>
      <w:tr w:rsidR="00F86DA5" w:rsidRPr="00E73BAD" w:rsidTr="003237E5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Количество человек, прибывших на постоянное место жительства в поселение </w:t>
            </w:r>
            <w:r w:rsidRPr="00E73BAD">
              <w:rPr>
                <w:b/>
                <w:bCs/>
                <w:u w:val="single"/>
                <w:lang w:eastAsia="ru-RU"/>
              </w:rPr>
              <w:t>без учета родившихся и движения внутри поселения</w:t>
            </w:r>
            <w:r w:rsidRPr="00E73BAD">
              <w:rPr>
                <w:b/>
                <w:bCs/>
                <w:lang w:eastAsia="ru-RU"/>
              </w:rPr>
              <w:t xml:space="preserve">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из них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прибыло на территорию поселения из поселений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</w:tr>
      <w:tr w:rsidR="00F86DA5" w:rsidRPr="00E73BAD" w:rsidTr="003237E5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прибыло на территорию поселения из-за пределов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13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Количество человек выбывших с постоянного места жительства за пределы поселения </w:t>
            </w:r>
            <w:r w:rsidRPr="00E73BAD">
              <w:rPr>
                <w:b/>
                <w:bCs/>
                <w:u w:val="single"/>
                <w:lang w:eastAsia="ru-RU"/>
              </w:rPr>
              <w:t>без учета умерших и движения внутри поселения</w:t>
            </w:r>
            <w:r w:rsidRPr="00E73BAD">
              <w:rPr>
                <w:b/>
                <w:bCs/>
                <w:lang w:eastAsia="ru-RU"/>
              </w:rPr>
              <w:t xml:space="preserve">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Из них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выбыло с территории поселения в поселения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выбыло с территории поселения за пределы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lastRenderedPageBreak/>
              <w:t>23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населения,  проживающего на территории сельского поселения на начало года, всего (23.1.+23.2.)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920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 том числе: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108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23. 1.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 Население, имеющее  постоянную регистрацию по месту жительства на территории сельского поселения  (п.26+п.27+п.28)</w:t>
            </w:r>
            <w:r w:rsidRPr="00E73BAD">
              <w:rPr>
                <w:lang w:eastAsia="ru-RU"/>
              </w:rPr>
              <w:t>*</w:t>
            </w:r>
            <w:r w:rsidRPr="00E73BAD">
              <w:rPr>
                <w:b/>
                <w:bCs/>
                <w:vertAlign w:val="superscript"/>
                <w:lang w:eastAsia="ru-RU"/>
              </w:rPr>
              <w:t>прим.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890</w:t>
            </w:r>
          </w:p>
        </w:tc>
      </w:tr>
      <w:tr w:rsidR="00F86DA5" w:rsidRPr="00E73BAD" w:rsidTr="003237E5">
        <w:trPr>
          <w:trHeight w:val="21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*прим</w:t>
            </w:r>
            <w:r w:rsidRPr="00E73BAD">
              <w:rPr>
                <w:sz w:val="18"/>
                <w:szCs w:val="18"/>
                <w:lang w:eastAsia="ru-RU"/>
              </w:rPr>
              <w:t xml:space="preserve">.  – </w:t>
            </w:r>
            <w:r w:rsidRPr="00E73BAD">
              <w:rPr>
                <w:i/>
                <w:iCs/>
                <w:sz w:val="18"/>
                <w:szCs w:val="18"/>
                <w:lang w:eastAsia="ru-RU"/>
              </w:rPr>
              <w:t>численность населения на начало года = численность населения на начало предыдущего года +  родилось в предыдущем году (п.19) – умерло в предыдущем году (п.20)+ прибыло на постоянное место жительства в предыдущем году (п.21) -  выбыло с постоянного места жительства в предыдущем году (п.22)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F86DA5" w:rsidRPr="00E73BAD" w:rsidTr="003237E5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Справочно:</w:t>
            </w:r>
            <w:r w:rsidRPr="00E73BAD">
              <w:rPr>
                <w:lang w:eastAsia="ru-RU"/>
              </w:rPr>
              <w:t xml:space="preserve"> из численности в п.23.1 временно отсутствующие, всего (</w:t>
            </w:r>
            <w:proofErr w:type="spellStart"/>
            <w:r w:rsidRPr="00E73BAD">
              <w:rPr>
                <w:lang w:eastAsia="ru-RU"/>
              </w:rPr>
              <w:t>а+б+в+г</w:t>
            </w:r>
            <w:proofErr w:type="spellEnd"/>
            <w:r w:rsidRPr="00E73BAD">
              <w:rPr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 xml:space="preserve">В том числе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8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– военнослужащие срочной  службы        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 находящиеся в местах лишения свободы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в)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студенты очной формы обучения, обучающиеся и проживающие за пределами сельского поселения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г)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прочие категории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 xml:space="preserve">23. 2. 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Население, имеющее временную регистрацию по месту пребывания на территории поселения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30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Справочно: </w:t>
            </w:r>
            <w:r w:rsidRPr="00E73BAD">
              <w:rPr>
                <w:lang w:eastAsia="ru-RU"/>
              </w:rPr>
              <w:t>Численность студентов всех форм обучения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семей, проживающих на территории (полные, неполные)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сем.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280</w:t>
            </w:r>
          </w:p>
        </w:tc>
      </w:tr>
      <w:tr w:rsidR="00F86DA5" w:rsidRPr="00E73BAD" w:rsidTr="003237E5">
        <w:trPr>
          <w:trHeight w:val="8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Численность населения в трудоспособном возрасте </w:t>
            </w:r>
            <w:r w:rsidRPr="00E73BAD">
              <w:rPr>
                <w:lang w:eastAsia="ru-RU"/>
              </w:rPr>
              <w:t>(женщины – 16-54 лет, мужчины – 16-59 лет)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432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405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400</w:t>
            </w:r>
          </w:p>
        </w:tc>
      </w:tr>
      <w:tr w:rsidR="00F86DA5" w:rsidRPr="00E73BAD" w:rsidTr="003237E5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Численность населения старше трудоспособного возраста </w:t>
            </w:r>
            <w:r w:rsidRPr="00E73BAD">
              <w:rPr>
                <w:lang w:eastAsia="ru-RU"/>
              </w:rPr>
              <w:t>(женщины –55 лет и старше, мужчины – 60 лет и старше)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337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370</w:t>
            </w:r>
          </w:p>
        </w:tc>
      </w:tr>
      <w:tr w:rsidR="00F86DA5" w:rsidRPr="00E73BAD" w:rsidTr="003237E5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населения младше трудоспособного возраста (от 0 до 16 лет)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28. 1 .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в том числе от 0 до 6 лет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lastRenderedPageBreak/>
              <w:t>29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населения в возрасте от 0 до 30 лет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250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населения в возрасте от 0 до 18 лет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</w:tr>
      <w:tr w:rsidR="00F86DA5" w:rsidRPr="00E73BAD" w:rsidTr="003237E5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 детей дошкольного возраста, посещающих ДДУ за пределами муниципального образования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</w:tr>
      <w:tr w:rsidR="00F86DA5" w:rsidRPr="00E73BAD" w:rsidTr="003237E5">
        <w:trPr>
          <w:trHeight w:val="127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детей школьного возраста, посещающих образовательные учреждения за пределами муниципального образования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пенсионеров,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337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370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в том числе: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Работающие пенсионеры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70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из них старше трудоспособного возраста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Неработающие пенсионеры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из них старше трудоспособного возраста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</w:tr>
      <w:tr w:rsidR="00F86DA5" w:rsidRPr="00E73BAD" w:rsidTr="003237E5">
        <w:trPr>
          <w:trHeight w:val="34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инвалидов,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в том числе: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Работающие инвалиды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из них старше трудоспособного возраста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Неработающие инвалиды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из них старше трудоспособного возраста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40</w:t>
            </w:r>
          </w:p>
        </w:tc>
      </w:tr>
      <w:tr w:rsidR="00F86DA5" w:rsidRPr="00E73BAD" w:rsidTr="003237E5">
        <w:trPr>
          <w:trHeight w:val="57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жителей сельского поселения, работающих, всего: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534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-в г</w:t>
            </w:r>
            <w:proofErr w:type="gramStart"/>
            <w:r w:rsidRPr="00E73BAD">
              <w:rPr>
                <w:lang w:eastAsia="ru-RU"/>
              </w:rPr>
              <w:t>.К</w:t>
            </w:r>
            <w:proofErr w:type="gramEnd"/>
            <w:r w:rsidRPr="00E73BAD">
              <w:rPr>
                <w:lang w:eastAsia="ru-RU"/>
              </w:rPr>
              <w:t>ирове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-в </w:t>
            </w:r>
            <w:proofErr w:type="spellStart"/>
            <w:r w:rsidRPr="00E73BAD">
              <w:rPr>
                <w:lang w:eastAsia="ru-RU"/>
              </w:rPr>
              <w:t>г</w:t>
            </w:r>
            <w:proofErr w:type="gramStart"/>
            <w:r w:rsidRPr="00E73BAD">
              <w:rPr>
                <w:lang w:eastAsia="ru-RU"/>
              </w:rPr>
              <w:t>.К</w:t>
            </w:r>
            <w:proofErr w:type="gramEnd"/>
            <w:r w:rsidRPr="00E73BAD">
              <w:rPr>
                <w:lang w:eastAsia="ru-RU"/>
              </w:rPr>
              <w:t>ирово-Чепецке</w:t>
            </w:r>
            <w:proofErr w:type="spellEnd"/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-За пределами области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-В других районах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-Воинские части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-Железная дорога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-Санаторий «Вятские Увалы»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-Подстанция «Вятка»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-Аптеки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-Электрические сети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-Газовое хозяйство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-Лесное хозяйство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-Милиция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-Автопавильоны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-Пожарная охрана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-Церкви и церковные приходы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-Связь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Почта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-Сберкасса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Страховые компании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Главы КФХ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proofErr w:type="gramStart"/>
            <w:r w:rsidRPr="00E73BAD">
              <w:rPr>
                <w:lang w:eastAsia="ru-RU"/>
              </w:rPr>
              <w:t>Работающие</w:t>
            </w:r>
            <w:proofErr w:type="gramEnd"/>
            <w:r w:rsidRPr="00E73BAD">
              <w:rPr>
                <w:lang w:eastAsia="ru-RU"/>
              </w:rPr>
              <w:t xml:space="preserve"> в КФХ по найму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Индивидуальные предприниматели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</w:t>
            </w:r>
            <w:proofErr w:type="gramStart"/>
            <w:r w:rsidRPr="00E73BAD">
              <w:rPr>
                <w:lang w:eastAsia="ru-RU"/>
              </w:rPr>
              <w:t>Работающие</w:t>
            </w:r>
            <w:proofErr w:type="gramEnd"/>
            <w:r w:rsidRPr="00E73BAD">
              <w:rPr>
                <w:lang w:eastAsia="ru-RU"/>
              </w:rPr>
              <w:t xml:space="preserve"> по найму у ИП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-Предприятия ЖКХ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-Сельхозпредприятия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-Образование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-Здравоохранение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Администрация поселения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-Прочие организации (</w:t>
            </w:r>
            <w:r w:rsidRPr="00E73BAD">
              <w:rPr>
                <w:b/>
                <w:bCs/>
                <w:u w:val="single"/>
                <w:lang w:eastAsia="ru-RU"/>
              </w:rPr>
              <w:t>расшифровать</w:t>
            </w:r>
            <w:r w:rsidRPr="00E73BAD">
              <w:rPr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СППСК"</w:t>
            </w:r>
            <w:proofErr w:type="spellStart"/>
            <w:r w:rsidRPr="00E73BAD">
              <w:rPr>
                <w:lang w:eastAsia="ru-RU"/>
              </w:rPr>
              <w:t>Конып</w:t>
            </w:r>
            <w:proofErr w:type="gramStart"/>
            <w:r w:rsidRPr="00E73BAD">
              <w:rPr>
                <w:lang w:eastAsia="ru-RU"/>
              </w:rPr>
              <w:t>+К</w:t>
            </w:r>
            <w:proofErr w:type="spellEnd"/>
            <w:proofErr w:type="gramEnd"/>
            <w:r w:rsidRPr="00E73BAD">
              <w:rPr>
                <w:lang w:eastAsia="ru-RU"/>
              </w:rPr>
              <w:t>"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ОО</w:t>
            </w:r>
            <w:proofErr w:type="gramStart"/>
            <w:r w:rsidRPr="00E73BAD">
              <w:rPr>
                <w:lang w:eastAsia="ru-RU"/>
              </w:rPr>
              <w:t>О"</w:t>
            </w:r>
            <w:proofErr w:type="spellStart"/>
            <w:proofErr w:type="gramEnd"/>
            <w:r w:rsidRPr="00E73BAD">
              <w:rPr>
                <w:lang w:eastAsia="ru-RU"/>
              </w:rPr>
              <w:t>КоныпПлюс</w:t>
            </w:r>
            <w:proofErr w:type="spellEnd"/>
            <w:r w:rsidRPr="00E73BAD">
              <w:rPr>
                <w:lang w:eastAsia="ru-RU"/>
              </w:rPr>
              <w:t>"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ст. Просница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F86DA5" w:rsidRPr="00E73BAD" w:rsidTr="003237E5">
        <w:trPr>
          <w:trHeight w:val="178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Трудоспособное население в трудоспособном возрасте, не занятое трудовой деятельностью и учебой и не состоящие на учете в центре занятости (домохозяйки, женщины в отпуске по беременности и родам, прочие неработающие категории)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</w:tr>
      <w:tr w:rsidR="00F86DA5" w:rsidRPr="00E73BAD" w:rsidTr="003237E5">
        <w:trPr>
          <w:trHeight w:val="48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Лица, занятые трудом по найму у отдельных граждан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</w:tr>
      <w:tr w:rsidR="00F86DA5" w:rsidRPr="00E73BAD" w:rsidTr="003237E5">
        <w:trPr>
          <w:trHeight w:val="4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Численность безработных, состоящих на учете в центре занятости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</w:tr>
      <w:tr w:rsidR="00F86DA5" w:rsidRPr="00E73BAD" w:rsidTr="003237E5">
        <w:trPr>
          <w:trHeight w:val="4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Учащиеся в трудоспособном возрасте, обучающиеся с отрывом от работы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F86DA5" w:rsidRPr="00E73BAD" w:rsidTr="003237E5">
        <w:trPr>
          <w:trHeight w:val="27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Зам. главы</w:t>
            </w:r>
            <w:r w:rsidRPr="00E73BAD">
              <w:rPr>
                <w:lang w:eastAsia="ru-RU"/>
              </w:rPr>
              <w:t xml:space="preserve"> администрации поселения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Е.А. Матвеева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F86DA5" w:rsidRPr="00E73BAD" w:rsidTr="003237E5">
        <w:trPr>
          <w:trHeight w:val="255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подпись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F86DA5" w:rsidRPr="00E73BAD" w:rsidTr="003237E5">
        <w:trPr>
          <w:trHeight w:val="525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826A40" w:rsidP="003237E5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Ведущий специалист</w:t>
            </w:r>
            <w:r w:rsidR="00F86DA5" w:rsidRPr="00E73BAD">
              <w:rPr>
                <w:lang w:eastAsia="ru-RU"/>
              </w:rPr>
              <w:t xml:space="preserve"> администрации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Мишарина М.А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883361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79-336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F86DA5" w:rsidRPr="00E73BAD" w:rsidTr="003237E5">
        <w:trPr>
          <w:trHeight w:val="51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rPr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Ф.И.О.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6DA5" w:rsidRPr="00E73BAD" w:rsidRDefault="00F86DA5" w:rsidP="003237E5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№ телефона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A5" w:rsidRPr="00E73BAD" w:rsidRDefault="00F86DA5" w:rsidP="003237E5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</w:tbl>
    <w:p w:rsidR="00506416" w:rsidRDefault="00506416"/>
    <w:sectPr w:rsidR="00506416" w:rsidSect="0082799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D20EA"/>
    <w:multiLevelType w:val="hybridMultilevel"/>
    <w:tmpl w:val="D50A689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0191D"/>
    <w:rsid w:val="00035FB0"/>
    <w:rsid w:val="0030191D"/>
    <w:rsid w:val="0042194F"/>
    <w:rsid w:val="00506416"/>
    <w:rsid w:val="007508EC"/>
    <w:rsid w:val="00826A40"/>
    <w:rsid w:val="0082799E"/>
    <w:rsid w:val="00AA5466"/>
    <w:rsid w:val="00F86DA5"/>
    <w:rsid w:val="00FC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DA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F86DA5"/>
    <w:pPr>
      <w:keepNext/>
      <w:tabs>
        <w:tab w:val="num" w:pos="0"/>
      </w:tabs>
      <w:jc w:val="both"/>
      <w:outlineLvl w:val="0"/>
    </w:pPr>
    <w:rPr>
      <w:sz w:val="28"/>
      <w:szCs w:val="24"/>
    </w:rPr>
  </w:style>
  <w:style w:type="paragraph" w:styleId="4">
    <w:name w:val="heading 4"/>
    <w:basedOn w:val="a"/>
    <w:next w:val="a"/>
    <w:link w:val="40"/>
    <w:qFormat/>
    <w:rsid w:val="00F86DA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6DA5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F86DA5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11">
    <w:name w:val="ВК1"/>
    <w:basedOn w:val="a3"/>
    <w:rsid w:val="00F86DA5"/>
    <w:pPr>
      <w:tabs>
        <w:tab w:val="center" w:pos="4703"/>
        <w:tab w:val="right" w:pos="9214"/>
      </w:tabs>
      <w:suppressAutoHyphens w:val="0"/>
      <w:ind w:left="-1559" w:right="-851"/>
      <w:jc w:val="center"/>
    </w:pPr>
    <w:rPr>
      <w:b/>
      <w:sz w:val="26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F86D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86DA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F86D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DA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F86D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86D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F86DA5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F86DA5"/>
    <w:rPr>
      <w:color w:val="800080"/>
      <w:u w:val="single"/>
    </w:rPr>
  </w:style>
  <w:style w:type="paragraph" w:customStyle="1" w:styleId="font5">
    <w:name w:val="font5"/>
    <w:basedOn w:val="a"/>
    <w:rsid w:val="00F86DA5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font6">
    <w:name w:val="font6"/>
    <w:basedOn w:val="a"/>
    <w:rsid w:val="00F86DA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nt7">
    <w:name w:val="font7"/>
    <w:basedOn w:val="a"/>
    <w:rsid w:val="00F86DA5"/>
    <w:pPr>
      <w:suppressAutoHyphens w:val="0"/>
      <w:spacing w:before="100" w:beforeAutospacing="1" w:after="100" w:afterAutospacing="1"/>
    </w:pPr>
    <w:rPr>
      <w:b/>
      <w:bCs/>
      <w:u w:val="single"/>
      <w:lang w:eastAsia="ru-RU"/>
    </w:rPr>
  </w:style>
  <w:style w:type="paragraph" w:customStyle="1" w:styleId="font8">
    <w:name w:val="font8"/>
    <w:basedOn w:val="a"/>
    <w:rsid w:val="00F86DA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font9">
    <w:name w:val="font9"/>
    <w:basedOn w:val="a"/>
    <w:rsid w:val="00F86DA5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font10">
    <w:name w:val="font10"/>
    <w:basedOn w:val="a"/>
    <w:rsid w:val="00F86DA5"/>
    <w:pPr>
      <w:suppressAutoHyphens w:val="0"/>
      <w:spacing w:before="100" w:beforeAutospacing="1" w:after="100" w:afterAutospacing="1"/>
    </w:pPr>
    <w:rPr>
      <w:i/>
      <w:iCs/>
      <w:sz w:val="18"/>
      <w:szCs w:val="18"/>
      <w:lang w:eastAsia="ru-RU"/>
    </w:rPr>
  </w:style>
  <w:style w:type="paragraph" w:customStyle="1" w:styleId="font11">
    <w:name w:val="font11"/>
    <w:basedOn w:val="a"/>
    <w:rsid w:val="00F86DA5"/>
    <w:pPr>
      <w:suppressAutoHyphens w:val="0"/>
      <w:spacing w:before="100" w:beforeAutospacing="1" w:after="100" w:afterAutospacing="1"/>
    </w:pPr>
    <w:rPr>
      <w:b/>
      <w:bCs/>
      <w:color w:val="FF0000"/>
      <w:u w:val="single"/>
      <w:lang w:eastAsia="ru-RU"/>
    </w:rPr>
  </w:style>
  <w:style w:type="paragraph" w:customStyle="1" w:styleId="xl65">
    <w:name w:val="xl65"/>
    <w:basedOn w:val="a"/>
    <w:rsid w:val="00F86DA5"/>
    <w:pPr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F86DA5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F86DA5"/>
    <w:pPr>
      <w:pBdr>
        <w:bottom w:val="single" w:sz="8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F86DA5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F86DA5"/>
    <w:pP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F86DA5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79">
    <w:name w:val="xl79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F86DA5"/>
    <w:pP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F86DA5"/>
    <w:pP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textAlignment w:val="top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F86DA5"/>
    <w:pPr>
      <w:suppressAutoHyphens w:val="0"/>
      <w:spacing w:before="100" w:beforeAutospacing="1" w:after="100" w:afterAutospacing="1"/>
    </w:pPr>
    <w:rPr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i/>
      <w:iCs/>
      <w:sz w:val="18"/>
      <w:szCs w:val="18"/>
      <w:lang w:eastAsia="ru-RU"/>
    </w:rPr>
  </w:style>
  <w:style w:type="paragraph" w:customStyle="1" w:styleId="xl93">
    <w:name w:val="xl93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94">
    <w:name w:val="xl94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F86DA5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7">
    <w:name w:val="xl97"/>
    <w:basedOn w:val="a"/>
    <w:rsid w:val="00F86DA5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F86DA5"/>
    <w:pPr>
      <w:pBdr>
        <w:bottom w:val="single" w:sz="8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F86DA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103">
    <w:name w:val="xl103"/>
    <w:basedOn w:val="a"/>
    <w:rsid w:val="00F86DA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104">
    <w:name w:val="xl104"/>
    <w:basedOn w:val="a"/>
    <w:rsid w:val="00F86DA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F86DA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F86DA5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F86DA5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F86DA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F86DA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F86DA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F86DA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DA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F86DA5"/>
    <w:pPr>
      <w:keepNext/>
      <w:tabs>
        <w:tab w:val="num" w:pos="0"/>
      </w:tabs>
      <w:jc w:val="both"/>
      <w:outlineLvl w:val="0"/>
    </w:pPr>
    <w:rPr>
      <w:sz w:val="28"/>
      <w:szCs w:val="24"/>
    </w:rPr>
  </w:style>
  <w:style w:type="paragraph" w:styleId="4">
    <w:name w:val="heading 4"/>
    <w:basedOn w:val="a"/>
    <w:next w:val="a"/>
    <w:link w:val="40"/>
    <w:qFormat/>
    <w:rsid w:val="00F86DA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6DA5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F86DA5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11">
    <w:name w:val="ВК1"/>
    <w:basedOn w:val="a3"/>
    <w:rsid w:val="00F86DA5"/>
    <w:pPr>
      <w:tabs>
        <w:tab w:val="center" w:pos="4703"/>
        <w:tab w:val="right" w:pos="9214"/>
      </w:tabs>
      <w:suppressAutoHyphens w:val="0"/>
      <w:ind w:left="-1559" w:right="-851"/>
      <w:jc w:val="center"/>
    </w:pPr>
    <w:rPr>
      <w:b/>
      <w:sz w:val="26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F86D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86DA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F86D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DA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F86D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86D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F86DA5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F86DA5"/>
    <w:rPr>
      <w:color w:val="800080"/>
      <w:u w:val="single"/>
    </w:rPr>
  </w:style>
  <w:style w:type="paragraph" w:customStyle="1" w:styleId="font5">
    <w:name w:val="font5"/>
    <w:basedOn w:val="a"/>
    <w:rsid w:val="00F86DA5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font6">
    <w:name w:val="font6"/>
    <w:basedOn w:val="a"/>
    <w:rsid w:val="00F86DA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nt7">
    <w:name w:val="font7"/>
    <w:basedOn w:val="a"/>
    <w:rsid w:val="00F86DA5"/>
    <w:pPr>
      <w:suppressAutoHyphens w:val="0"/>
      <w:spacing w:before="100" w:beforeAutospacing="1" w:after="100" w:afterAutospacing="1"/>
    </w:pPr>
    <w:rPr>
      <w:b/>
      <w:bCs/>
      <w:u w:val="single"/>
      <w:lang w:eastAsia="ru-RU"/>
    </w:rPr>
  </w:style>
  <w:style w:type="paragraph" w:customStyle="1" w:styleId="font8">
    <w:name w:val="font8"/>
    <w:basedOn w:val="a"/>
    <w:rsid w:val="00F86DA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font9">
    <w:name w:val="font9"/>
    <w:basedOn w:val="a"/>
    <w:rsid w:val="00F86DA5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font10">
    <w:name w:val="font10"/>
    <w:basedOn w:val="a"/>
    <w:rsid w:val="00F86DA5"/>
    <w:pPr>
      <w:suppressAutoHyphens w:val="0"/>
      <w:spacing w:before="100" w:beforeAutospacing="1" w:after="100" w:afterAutospacing="1"/>
    </w:pPr>
    <w:rPr>
      <w:i/>
      <w:iCs/>
      <w:sz w:val="18"/>
      <w:szCs w:val="18"/>
      <w:lang w:eastAsia="ru-RU"/>
    </w:rPr>
  </w:style>
  <w:style w:type="paragraph" w:customStyle="1" w:styleId="font11">
    <w:name w:val="font11"/>
    <w:basedOn w:val="a"/>
    <w:rsid w:val="00F86DA5"/>
    <w:pPr>
      <w:suppressAutoHyphens w:val="0"/>
      <w:spacing w:before="100" w:beforeAutospacing="1" w:after="100" w:afterAutospacing="1"/>
    </w:pPr>
    <w:rPr>
      <w:b/>
      <w:bCs/>
      <w:color w:val="FF0000"/>
      <w:u w:val="single"/>
      <w:lang w:eastAsia="ru-RU"/>
    </w:rPr>
  </w:style>
  <w:style w:type="paragraph" w:customStyle="1" w:styleId="xl65">
    <w:name w:val="xl65"/>
    <w:basedOn w:val="a"/>
    <w:rsid w:val="00F86DA5"/>
    <w:pPr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F86DA5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F86DA5"/>
    <w:pPr>
      <w:pBdr>
        <w:bottom w:val="single" w:sz="8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F86DA5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F86DA5"/>
    <w:pP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F86DA5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79">
    <w:name w:val="xl79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F86DA5"/>
    <w:pP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F86DA5"/>
    <w:pP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textAlignment w:val="top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F86DA5"/>
    <w:pPr>
      <w:suppressAutoHyphens w:val="0"/>
      <w:spacing w:before="100" w:beforeAutospacing="1" w:after="100" w:afterAutospacing="1"/>
    </w:pPr>
    <w:rPr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i/>
      <w:iCs/>
      <w:sz w:val="18"/>
      <w:szCs w:val="18"/>
      <w:lang w:eastAsia="ru-RU"/>
    </w:rPr>
  </w:style>
  <w:style w:type="paragraph" w:customStyle="1" w:styleId="xl93">
    <w:name w:val="xl93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94">
    <w:name w:val="xl94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F86DA5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7">
    <w:name w:val="xl97"/>
    <w:basedOn w:val="a"/>
    <w:rsid w:val="00F86DA5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F86DA5"/>
    <w:pPr>
      <w:pBdr>
        <w:bottom w:val="single" w:sz="8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F86DA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103">
    <w:name w:val="xl103"/>
    <w:basedOn w:val="a"/>
    <w:rsid w:val="00F86DA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104">
    <w:name w:val="xl104"/>
    <w:basedOn w:val="a"/>
    <w:rsid w:val="00F86DA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F86DA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F86DA5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F86DA5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F86DA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F86DA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F86DA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F86DA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F86DA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6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1500</Words>
  <Characters>8553</Characters>
  <Application>Microsoft Office Word</Application>
  <DocSecurity>0</DocSecurity>
  <Lines>71</Lines>
  <Paragraphs>20</Paragraphs>
  <ScaleCrop>false</ScaleCrop>
  <Company/>
  <LinksUpToDate>false</LinksUpToDate>
  <CharactersWithSpaces>10033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Конып</cp:lastModifiedBy>
  <cp:revision>6</cp:revision>
  <cp:lastPrinted>2024-12-26T11:01:00Z</cp:lastPrinted>
  <dcterms:created xsi:type="dcterms:W3CDTF">2024-12-17T06:33:00Z</dcterms:created>
  <dcterms:modified xsi:type="dcterms:W3CDTF">2024-12-26T11:03:00Z</dcterms:modified>
</cp:coreProperties>
</file>