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98" w:rsidRDefault="00F45798" w:rsidP="00717A3A">
      <w:pPr>
        <w:pStyle w:val="a6"/>
        <w:spacing w:before="0"/>
        <w:rPr>
          <w:b/>
          <w:szCs w:val="28"/>
        </w:rPr>
      </w:pPr>
    </w:p>
    <w:p w:rsidR="00F45798" w:rsidRDefault="00F45798" w:rsidP="00717A3A">
      <w:pPr>
        <w:pStyle w:val="a6"/>
        <w:spacing w:before="0"/>
        <w:rPr>
          <w:b/>
          <w:szCs w:val="28"/>
        </w:rPr>
      </w:pPr>
    </w:p>
    <w:p w:rsidR="00F45798" w:rsidRDefault="00F45798" w:rsidP="00717A3A">
      <w:pPr>
        <w:pStyle w:val="a6"/>
        <w:spacing w:before="0"/>
        <w:rPr>
          <w:b/>
          <w:szCs w:val="28"/>
        </w:rPr>
      </w:pPr>
    </w:p>
    <w:p w:rsidR="00F45798" w:rsidRDefault="00F45798" w:rsidP="00717A3A">
      <w:pPr>
        <w:pStyle w:val="a6"/>
        <w:spacing w:before="0"/>
        <w:rPr>
          <w:b/>
          <w:szCs w:val="28"/>
        </w:rPr>
      </w:pPr>
    </w:p>
    <w:p w:rsidR="00F702C9" w:rsidRDefault="00071AE0" w:rsidP="00717A3A">
      <w:pPr>
        <w:pStyle w:val="a6"/>
        <w:spacing w:before="0"/>
        <w:rPr>
          <w:b/>
          <w:szCs w:val="28"/>
        </w:rPr>
      </w:pPr>
      <w:r w:rsidRPr="00071AE0">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45pt;margin-top:-33.3pt;width:37.65pt;height:47.25pt;z-index:251658240;mso-wrap-distance-left:9.05pt;mso-wrap-distance-right:9.05pt" filled="t" fillcolor="black">
            <v:imagedata r:id="rId5" o:title=""/>
          </v:shape>
        </w:pict>
      </w:r>
      <w:r w:rsidR="00F702C9">
        <w:rPr>
          <w:b/>
          <w:szCs w:val="28"/>
        </w:rPr>
        <w:t xml:space="preserve">                                                                                                             </w:t>
      </w:r>
    </w:p>
    <w:p w:rsidR="00F702C9" w:rsidRDefault="00F45798" w:rsidP="00717A3A">
      <w:pPr>
        <w:pStyle w:val="a6"/>
        <w:spacing w:before="0"/>
      </w:pPr>
      <w:r>
        <w:rPr>
          <w:b/>
          <w:szCs w:val="28"/>
        </w:rPr>
        <w:t>КОНЫПСКАЯ</w:t>
      </w:r>
      <w:r w:rsidR="00F702C9">
        <w:rPr>
          <w:b/>
          <w:szCs w:val="28"/>
        </w:rPr>
        <w:t xml:space="preserve"> СЕЛЬСКАЯ ДУМА</w:t>
      </w:r>
    </w:p>
    <w:p w:rsidR="00F702C9" w:rsidRDefault="00F702C9" w:rsidP="00717A3A">
      <w:pPr>
        <w:jc w:val="center"/>
      </w:pPr>
      <w:r>
        <w:rPr>
          <w:b/>
          <w:sz w:val="28"/>
          <w:szCs w:val="28"/>
        </w:rPr>
        <w:t xml:space="preserve">КИРОВО-ЧЕПЕЦКОГО РАЙОНА КИРОВСКОЙ ОБЛАСТИ </w:t>
      </w:r>
    </w:p>
    <w:p w:rsidR="00F702C9" w:rsidRDefault="00F702C9" w:rsidP="00717A3A">
      <w:pPr>
        <w:jc w:val="center"/>
      </w:pPr>
      <w:r>
        <w:rPr>
          <w:b/>
          <w:sz w:val="28"/>
          <w:szCs w:val="28"/>
        </w:rPr>
        <w:t>ПЯТОГО СОЗЫВА</w:t>
      </w:r>
    </w:p>
    <w:p w:rsidR="00F702C9" w:rsidRDefault="00F702C9" w:rsidP="00717A3A">
      <w:pPr>
        <w:spacing w:before="360" w:after="360"/>
        <w:jc w:val="center"/>
      </w:pPr>
      <w:r>
        <w:rPr>
          <w:b/>
          <w:sz w:val="32"/>
          <w:szCs w:val="32"/>
        </w:rPr>
        <w:t>РЕШЕНИЕ</w:t>
      </w:r>
    </w:p>
    <w:tbl>
      <w:tblPr>
        <w:tblW w:w="0" w:type="auto"/>
        <w:tblLayout w:type="fixed"/>
        <w:tblCellMar>
          <w:left w:w="0" w:type="dxa"/>
          <w:right w:w="0" w:type="dxa"/>
        </w:tblCellMar>
        <w:tblLook w:val="0000"/>
      </w:tblPr>
      <w:tblGrid>
        <w:gridCol w:w="2267"/>
        <w:gridCol w:w="2268"/>
        <w:gridCol w:w="2320"/>
        <w:gridCol w:w="2217"/>
      </w:tblGrid>
      <w:tr w:rsidR="00F702C9" w:rsidTr="00995FBB">
        <w:trPr>
          <w:trHeight w:hRule="exact" w:val="411"/>
        </w:trPr>
        <w:tc>
          <w:tcPr>
            <w:tcW w:w="2267" w:type="dxa"/>
            <w:tcBorders>
              <w:top w:val="nil"/>
              <w:left w:val="nil"/>
              <w:bottom w:val="single" w:sz="4" w:space="0" w:color="000000"/>
              <w:right w:val="nil"/>
            </w:tcBorders>
          </w:tcPr>
          <w:p w:rsidR="00F702C9" w:rsidRDefault="00F45798" w:rsidP="00995FBB">
            <w:pPr>
              <w:pStyle w:val="11"/>
              <w:tabs>
                <w:tab w:val="clear" w:pos="2978"/>
                <w:tab w:val="clear" w:pos="3119"/>
                <w:tab w:val="left" w:pos="2765"/>
                <w:tab w:val="center" w:pos="4677"/>
                <w:tab w:val="center" w:pos="4703"/>
                <w:tab w:val="right" w:pos="9214"/>
                <w:tab w:val="right" w:pos="9355"/>
              </w:tabs>
              <w:snapToGrid w:val="0"/>
              <w:ind w:left="0" w:right="0"/>
            </w:pPr>
            <w:r>
              <w:t>12.03.2025</w:t>
            </w:r>
          </w:p>
        </w:tc>
        <w:tc>
          <w:tcPr>
            <w:tcW w:w="2268" w:type="dxa"/>
          </w:tcPr>
          <w:p w:rsidR="00F702C9" w:rsidRDefault="00F702C9" w:rsidP="00995FBB">
            <w:pPr>
              <w:pStyle w:val="11"/>
              <w:tabs>
                <w:tab w:val="clear" w:pos="2978"/>
                <w:tab w:val="clear" w:pos="3119"/>
                <w:tab w:val="left" w:pos="1206"/>
                <w:tab w:val="center" w:pos="4677"/>
                <w:tab w:val="center" w:pos="4703"/>
                <w:tab w:val="right" w:pos="9214"/>
                <w:tab w:val="right" w:pos="9355"/>
              </w:tabs>
              <w:snapToGrid w:val="0"/>
              <w:ind w:right="0"/>
              <w:rPr>
                <w:b w:val="0"/>
                <w:sz w:val="28"/>
              </w:rPr>
            </w:pPr>
          </w:p>
        </w:tc>
        <w:tc>
          <w:tcPr>
            <w:tcW w:w="2320" w:type="dxa"/>
          </w:tcPr>
          <w:p w:rsidR="00F702C9" w:rsidRDefault="00F702C9" w:rsidP="00995FBB">
            <w:pPr>
              <w:pStyle w:val="11"/>
              <w:tabs>
                <w:tab w:val="clear" w:pos="2978"/>
                <w:tab w:val="clear" w:pos="3119"/>
                <w:tab w:val="left" w:pos="1206"/>
                <w:tab w:val="center" w:pos="4677"/>
                <w:tab w:val="center" w:pos="4703"/>
                <w:tab w:val="right" w:pos="9214"/>
                <w:tab w:val="right" w:pos="9355"/>
              </w:tabs>
              <w:snapToGrid w:val="0"/>
              <w:ind w:right="192"/>
              <w:jc w:val="right"/>
            </w:pPr>
            <w:r>
              <w:rPr>
                <w:b w:val="0"/>
                <w:sz w:val="28"/>
              </w:rPr>
              <w:t>№</w:t>
            </w:r>
          </w:p>
        </w:tc>
        <w:tc>
          <w:tcPr>
            <w:tcW w:w="2217" w:type="dxa"/>
            <w:tcBorders>
              <w:top w:val="nil"/>
              <w:left w:val="nil"/>
              <w:bottom w:val="single" w:sz="4" w:space="0" w:color="000000"/>
              <w:right w:val="nil"/>
            </w:tcBorders>
          </w:tcPr>
          <w:p w:rsidR="00F702C9" w:rsidRDefault="00F45798" w:rsidP="00995FBB">
            <w:pPr>
              <w:pStyle w:val="11"/>
              <w:tabs>
                <w:tab w:val="clear" w:pos="2978"/>
                <w:tab w:val="clear" w:pos="3119"/>
                <w:tab w:val="left" w:pos="2765"/>
                <w:tab w:val="center" w:pos="4677"/>
                <w:tab w:val="center" w:pos="4703"/>
                <w:tab w:val="right" w:pos="9214"/>
                <w:tab w:val="right" w:pos="9355"/>
              </w:tabs>
              <w:snapToGrid w:val="0"/>
              <w:ind w:left="0" w:right="0"/>
            </w:pPr>
            <w:r>
              <w:t>24/77</w:t>
            </w:r>
          </w:p>
        </w:tc>
      </w:tr>
      <w:tr w:rsidR="00F702C9" w:rsidTr="00995FBB">
        <w:trPr>
          <w:trHeight w:hRule="exact" w:val="411"/>
        </w:trPr>
        <w:tc>
          <w:tcPr>
            <w:tcW w:w="2267" w:type="dxa"/>
          </w:tcPr>
          <w:p w:rsidR="00F702C9" w:rsidRDefault="00F702C9" w:rsidP="00995FBB">
            <w:pPr>
              <w:pStyle w:val="11"/>
              <w:tabs>
                <w:tab w:val="clear" w:pos="2978"/>
                <w:tab w:val="clear" w:pos="3119"/>
                <w:tab w:val="left" w:pos="1206"/>
                <w:tab w:val="center" w:pos="4677"/>
                <w:tab w:val="center" w:pos="4703"/>
                <w:tab w:val="right" w:pos="9214"/>
                <w:tab w:val="right" w:pos="9355"/>
              </w:tabs>
              <w:snapToGrid w:val="0"/>
              <w:ind w:right="0"/>
              <w:rPr>
                <w:rFonts w:cs="Times New Roman"/>
                <w:b w:val="0"/>
                <w:sz w:val="28"/>
                <w:szCs w:val="20"/>
                <w:lang w:eastAsia="ar-SA" w:bidi="ar-SA"/>
              </w:rPr>
            </w:pPr>
          </w:p>
        </w:tc>
        <w:tc>
          <w:tcPr>
            <w:tcW w:w="4588" w:type="dxa"/>
            <w:gridSpan w:val="2"/>
          </w:tcPr>
          <w:p w:rsidR="00F702C9" w:rsidRDefault="00F45798" w:rsidP="00995FBB">
            <w:pPr>
              <w:pStyle w:val="11"/>
              <w:tabs>
                <w:tab w:val="clear" w:pos="2978"/>
                <w:tab w:val="clear" w:pos="3119"/>
                <w:tab w:val="left" w:pos="2765"/>
                <w:tab w:val="center" w:pos="4677"/>
                <w:tab w:val="center" w:pos="4703"/>
                <w:tab w:val="right" w:pos="9214"/>
                <w:tab w:val="right" w:pos="9355"/>
              </w:tabs>
              <w:snapToGrid w:val="0"/>
              <w:ind w:left="0" w:right="0"/>
            </w:pPr>
            <w:r>
              <w:rPr>
                <w:b w:val="0"/>
                <w:sz w:val="28"/>
                <w:szCs w:val="28"/>
              </w:rPr>
              <w:t>Д.Малый Конып</w:t>
            </w:r>
          </w:p>
        </w:tc>
        <w:tc>
          <w:tcPr>
            <w:tcW w:w="2217" w:type="dxa"/>
          </w:tcPr>
          <w:p w:rsidR="00F702C9" w:rsidRDefault="00F702C9" w:rsidP="00995FBB">
            <w:pPr>
              <w:pStyle w:val="11"/>
              <w:tabs>
                <w:tab w:val="clear" w:pos="2978"/>
                <w:tab w:val="clear" w:pos="3119"/>
                <w:tab w:val="left" w:pos="1206"/>
                <w:tab w:val="center" w:pos="4677"/>
                <w:tab w:val="center" w:pos="4703"/>
                <w:tab w:val="right" w:pos="9214"/>
                <w:tab w:val="right" w:pos="9355"/>
              </w:tabs>
              <w:snapToGrid w:val="0"/>
              <w:ind w:right="0"/>
              <w:rPr>
                <w:b w:val="0"/>
                <w:sz w:val="28"/>
                <w:szCs w:val="28"/>
              </w:rPr>
            </w:pPr>
          </w:p>
        </w:tc>
      </w:tr>
    </w:tbl>
    <w:p w:rsidR="00F702C9" w:rsidRDefault="00F702C9" w:rsidP="00717A3A">
      <w:r>
        <w:t xml:space="preserve"> </w:t>
      </w:r>
    </w:p>
    <w:p w:rsidR="00F702C9" w:rsidRPr="00EE616D" w:rsidRDefault="00F702C9" w:rsidP="00717A3A">
      <w:pPr>
        <w:snapToGrid w:val="0"/>
        <w:jc w:val="center"/>
        <w:rPr>
          <w:sz w:val="28"/>
          <w:szCs w:val="28"/>
        </w:rPr>
      </w:pPr>
      <w:r w:rsidRPr="00EE616D">
        <w:rPr>
          <w:b/>
          <w:bCs/>
          <w:sz w:val="28"/>
          <w:szCs w:val="28"/>
          <w:lang w:eastAsia="ar-SA"/>
        </w:rPr>
        <w:t>Об утверждении положения о муниципальном жилищном контроле на территории</w:t>
      </w:r>
      <w:r>
        <w:rPr>
          <w:b/>
          <w:bCs/>
          <w:sz w:val="28"/>
          <w:szCs w:val="28"/>
          <w:lang w:eastAsia="ar-SA"/>
        </w:rPr>
        <w:t xml:space="preserve"> </w:t>
      </w:r>
      <w:r w:rsidR="00954FDD">
        <w:rPr>
          <w:b/>
          <w:bCs/>
          <w:sz w:val="28"/>
          <w:szCs w:val="28"/>
          <w:lang w:eastAsia="ar-SA"/>
        </w:rPr>
        <w:t xml:space="preserve">Коныпского </w:t>
      </w:r>
      <w:r>
        <w:rPr>
          <w:b/>
          <w:bCs/>
          <w:sz w:val="28"/>
          <w:szCs w:val="28"/>
          <w:lang w:eastAsia="ar-SA"/>
        </w:rPr>
        <w:t>сельского поселения</w:t>
      </w:r>
      <w:r w:rsidRPr="00EE616D">
        <w:rPr>
          <w:b/>
          <w:bCs/>
          <w:sz w:val="28"/>
          <w:szCs w:val="28"/>
          <w:lang w:eastAsia="ar-SA"/>
        </w:rPr>
        <w:t xml:space="preserve"> Кирово-Чепецкого района</w:t>
      </w:r>
      <w:r>
        <w:rPr>
          <w:b/>
          <w:bCs/>
          <w:sz w:val="28"/>
          <w:szCs w:val="28"/>
          <w:lang w:eastAsia="ar-SA"/>
        </w:rPr>
        <w:t xml:space="preserve"> Кировской области</w:t>
      </w:r>
    </w:p>
    <w:p w:rsidR="00F702C9" w:rsidRPr="00EE616D" w:rsidRDefault="00F702C9" w:rsidP="00717A3A">
      <w:pPr>
        <w:snapToGrid w:val="0"/>
        <w:spacing w:line="276" w:lineRule="auto"/>
        <w:jc w:val="both"/>
        <w:rPr>
          <w:b/>
          <w:bCs/>
          <w:sz w:val="28"/>
          <w:szCs w:val="28"/>
          <w:lang w:eastAsia="ar-SA"/>
        </w:rPr>
      </w:pPr>
    </w:p>
    <w:p w:rsidR="00F702C9" w:rsidRPr="00EE616D" w:rsidRDefault="00F702C9" w:rsidP="00717A3A">
      <w:pPr>
        <w:spacing w:line="276" w:lineRule="auto"/>
        <w:ind w:firstLine="708"/>
        <w:jc w:val="both"/>
        <w:rPr>
          <w:sz w:val="28"/>
          <w:szCs w:val="28"/>
        </w:rPr>
      </w:pPr>
      <w:r w:rsidRPr="00EE616D">
        <w:rPr>
          <w:sz w:val="28"/>
          <w:szCs w:val="28"/>
          <w:lang w:eastAsia="ar-SA"/>
        </w:rPr>
        <w:t xml:space="preserve">В соответствии со статьей 20 Жилищного кодекса Российской Федерации, </w:t>
      </w:r>
      <w:r w:rsidRPr="00EE616D">
        <w:rPr>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Pr="00EE616D">
        <w:rPr>
          <w:sz w:val="28"/>
          <w:szCs w:val="28"/>
          <w:lang w:eastAsia="ar-SA"/>
        </w:rPr>
        <w:t xml:space="preserve">Уставом муниципального образования </w:t>
      </w:r>
      <w:r w:rsidR="00954FDD">
        <w:rPr>
          <w:sz w:val="28"/>
          <w:szCs w:val="28"/>
          <w:lang w:eastAsia="ar-SA"/>
        </w:rPr>
        <w:t xml:space="preserve">Коныпское </w:t>
      </w:r>
      <w:r>
        <w:rPr>
          <w:sz w:val="28"/>
          <w:szCs w:val="28"/>
          <w:lang w:eastAsia="ar-SA"/>
        </w:rPr>
        <w:t>сельское поселение Кирово-Чепецкого района Кировской области</w:t>
      </w:r>
      <w:r w:rsidRPr="00EE616D">
        <w:rPr>
          <w:sz w:val="28"/>
          <w:szCs w:val="28"/>
          <w:lang w:eastAsia="ar-SA"/>
        </w:rPr>
        <w:t xml:space="preserve">, </w:t>
      </w:r>
      <w:r w:rsidR="00954FDD">
        <w:rPr>
          <w:sz w:val="28"/>
          <w:szCs w:val="28"/>
          <w:lang w:eastAsia="ar-SA"/>
        </w:rPr>
        <w:t xml:space="preserve">Коныпская </w:t>
      </w:r>
      <w:r>
        <w:rPr>
          <w:sz w:val="28"/>
          <w:szCs w:val="28"/>
          <w:lang w:eastAsia="ar-SA"/>
        </w:rPr>
        <w:t xml:space="preserve">сельская </w:t>
      </w:r>
      <w:r w:rsidRPr="00EE616D">
        <w:rPr>
          <w:sz w:val="28"/>
          <w:szCs w:val="28"/>
          <w:lang w:eastAsia="ar-SA"/>
        </w:rPr>
        <w:t>Дума РЕШИЛА:</w:t>
      </w:r>
    </w:p>
    <w:p w:rsidR="00F702C9" w:rsidRDefault="00F702C9" w:rsidP="00717A3A">
      <w:pPr>
        <w:widowControl/>
        <w:numPr>
          <w:ilvl w:val="0"/>
          <w:numId w:val="14"/>
        </w:numPr>
        <w:tabs>
          <w:tab w:val="left" w:pos="1134"/>
        </w:tabs>
        <w:suppressAutoHyphens/>
        <w:autoSpaceDN/>
        <w:spacing w:line="276" w:lineRule="auto"/>
        <w:ind w:left="0" w:firstLine="708"/>
        <w:jc w:val="both"/>
        <w:rPr>
          <w:sz w:val="28"/>
          <w:szCs w:val="28"/>
        </w:rPr>
      </w:pPr>
      <w:r w:rsidRPr="00EE616D">
        <w:rPr>
          <w:sz w:val="28"/>
          <w:szCs w:val="28"/>
          <w:lang w:eastAsia="ar-SA"/>
        </w:rPr>
        <w:t xml:space="preserve">Утвердить положение о муниципальном жилищном контроле на территории </w:t>
      </w:r>
      <w:r w:rsidR="00954FDD">
        <w:rPr>
          <w:sz w:val="28"/>
          <w:szCs w:val="28"/>
          <w:lang w:eastAsia="ar-SA"/>
        </w:rPr>
        <w:t xml:space="preserve">Коныпского </w:t>
      </w:r>
      <w:r>
        <w:rPr>
          <w:sz w:val="28"/>
          <w:szCs w:val="28"/>
          <w:lang w:eastAsia="ar-SA"/>
        </w:rPr>
        <w:t>сельского поселения</w:t>
      </w:r>
      <w:r w:rsidRPr="00EE616D">
        <w:rPr>
          <w:sz w:val="28"/>
          <w:szCs w:val="28"/>
          <w:lang w:eastAsia="ar-SA"/>
        </w:rPr>
        <w:t xml:space="preserve"> согласно приложению.</w:t>
      </w:r>
    </w:p>
    <w:p w:rsidR="00F702C9" w:rsidRPr="00EE616D" w:rsidRDefault="00F702C9" w:rsidP="00717A3A">
      <w:pPr>
        <w:widowControl/>
        <w:numPr>
          <w:ilvl w:val="0"/>
          <w:numId w:val="14"/>
        </w:numPr>
        <w:tabs>
          <w:tab w:val="left" w:pos="1134"/>
        </w:tabs>
        <w:suppressAutoHyphens/>
        <w:autoSpaceDN/>
        <w:spacing w:line="276" w:lineRule="auto"/>
        <w:ind w:left="0" w:firstLine="708"/>
        <w:jc w:val="both"/>
        <w:rPr>
          <w:sz w:val="28"/>
          <w:szCs w:val="28"/>
        </w:rPr>
      </w:pPr>
      <w:r>
        <w:rPr>
          <w:sz w:val="28"/>
          <w:szCs w:val="28"/>
        </w:rPr>
        <w:t xml:space="preserve">Признать утратившим силу решение </w:t>
      </w:r>
      <w:r w:rsidR="00954FDD">
        <w:rPr>
          <w:sz w:val="28"/>
          <w:szCs w:val="28"/>
        </w:rPr>
        <w:t xml:space="preserve">Коныпской </w:t>
      </w:r>
      <w:r>
        <w:rPr>
          <w:sz w:val="28"/>
          <w:szCs w:val="28"/>
        </w:rPr>
        <w:t>сельской Думы от 24.12.2021 №60/249 «</w:t>
      </w:r>
      <w:r w:rsidRPr="00717A3A">
        <w:rPr>
          <w:sz w:val="28"/>
          <w:szCs w:val="28"/>
        </w:rPr>
        <w:t xml:space="preserve">Об утверждении положения о муниципальном жилищном контроле на территории </w:t>
      </w:r>
      <w:r w:rsidR="00954FDD">
        <w:rPr>
          <w:sz w:val="28"/>
          <w:szCs w:val="28"/>
        </w:rPr>
        <w:t xml:space="preserve">Коныпского </w:t>
      </w:r>
      <w:r w:rsidRPr="00717A3A">
        <w:rPr>
          <w:sz w:val="28"/>
          <w:szCs w:val="28"/>
        </w:rPr>
        <w:t>сельского поселения Кирово-Чепецкого района Кировской области</w:t>
      </w:r>
      <w:r>
        <w:rPr>
          <w:sz w:val="28"/>
          <w:szCs w:val="28"/>
        </w:rPr>
        <w:t>».</w:t>
      </w:r>
    </w:p>
    <w:p w:rsidR="00F702C9" w:rsidRDefault="00F702C9" w:rsidP="00960191">
      <w:pPr>
        <w:widowControl/>
        <w:numPr>
          <w:ilvl w:val="0"/>
          <w:numId w:val="14"/>
        </w:numPr>
        <w:tabs>
          <w:tab w:val="left" w:pos="1134"/>
        </w:tabs>
        <w:suppressAutoHyphens/>
        <w:autoSpaceDN/>
        <w:spacing w:line="276" w:lineRule="auto"/>
        <w:ind w:left="0" w:firstLine="708"/>
        <w:jc w:val="both"/>
        <w:rPr>
          <w:color w:val="000000"/>
          <w:sz w:val="28"/>
          <w:szCs w:val="28"/>
        </w:rPr>
      </w:pPr>
      <w:r w:rsidRPr="00EE616D">
        <w:rPr>
          <w:color w:val="000000"/>
          <w:sz w:val="28"/>
          <w:szCs w:val="28"/>
        </w:rPr>
        <w:t xml:space="preserve">Настоящее решение вступает в силу со дня его официального </w:t>
      </w:r>
      <w:r>
        <w:rPr>
          <w:color w:val="000000"/>
          <w:sz w:val="28"/>
          <w:szCs w:val="28"/>
        </w:rPr>
        <w:t>о</w:t>
      </w:r>
      <w:r w:rsidRPr="00EE616D">
        <w:rPr>
          <w:color w:val="000000"/>
          <w:sz w:val="28"/>
          <w:szCs w:val="28"/>
        </w:rPr>
        <w:t>публикования</w:t>
      </w:r>
      <w:r>
        <w:rPr>
          <w:color w:val="000000"/>
          <w:sz w:val="28"/>
          <w:szCs w:val="28"/>
        </w:rPr>
        <w:t>.</w:t>
      </w:r>
    </w:p>
    <w:p w:rsidR="00F702C9" w:rsidRDefault="00F702C9" w:rsidP="00960191">
      <w:pPr>
        <w:widowControl/>
        <w:numPr>
          <w:ilvl w:val="0"/>
          <w:numId w:val="14"/>
        </w:numPr>
        <w:tabs>
          <w:tab w:val="left" w:pos="1134"/>
        </w:tabs>
        <w:suppressAutoHyphens/>
        <w:autoSpaceDN/>
        <w:spacing w:line="276" w:lineRule="auto"/>
        <w:ind w:left="0" w:firstLine="708"/>
        <w:jc w:val="both"/>
        <w:rPr>
          <w:color w:val="000000"/>
          <w:sz w:val="28"/>
          <w:szCs w:val="28"/>
        </w:rPr>
      </w:pPr>
      <w:r>
        <w:rPr>
          <w:color w:val="000000"/>
          <w:sz w:val="28"/>
          <w:szCs w:val="28"/>
        </w:rPr>
        <w:t xml:space="preserve">Пункт 4.14 Положения вступает в силу с 01.09.2025 г. </w:t>
      </w:r>
    </w:p>
    <w:tbl>
      <w:tblPr>
        <w:tblpPr w:leftFromText="180" w:rightFromText="180" w:vertAnchor="text" w:horzAnchor="margin" w:tblpX="465" w:tblpY="127"/>
        <w:tblW w:w="8330" w:type="dxa"/>
        <w:tblLayout w:type="fixed"/>
        <w:tblLook w:val="0000"/>
      </w:tblPr>
      <w:tblGrid>
        <w:gridCol w:w="5070"/>
        <w:gridCol w:w="992"/>
        <w:gridCol w:w="2268"/>
      </w:tblGrid>
      <w:tr w:rsidR="00F702C9" w:rsidRPr="00465E44" w:rsidTr="00995FBB">
        <w:trPr>
          <w:trHeight w:val="893"/>
        </w:trPr>
        <w:tc>
          <w:tcPr>
            <w:tcW w:w="5070" w:type="dxa"/>
          </w:tcPr>
          <w:p w:rsidR="00F702C9" w:rsidRPr="00985F86" w:rsidRDefault="00F702C9" w:rsidP="00995FBB">
            <w:pPr>
              <w:rPr>
                <w:sz w:val="28"/>
                <w:szCs w:val="28"/>
              </w:rPr>
            </w:pPr>
          </w:p>
          <w:p w:rsidR="00F702C9" w:rsidRPr="00985F86" w:rsidRDefault="00F702C9" w:rsidP="00995FBB">
            <w:pPr>
              <w:rPr>
                <w:sz w:val="28"/>
                <w:szCs w:val="28"/>
              </w:rPr>
            </w:pPr>
          </w:p>
          <w:p w:rsidR="00F702C9" w:rsidRPr="00465E44" w:rsidRDefault="00F702C9" w:rsidP="00995FBB">
            <w:pPr>
              <w:rPr>
                <w:sz w:val="28"/>
                <w:szCs w:val="28"/>
              </w:rPr>
            </w:pPr>
            <w:r w:rsidRPr="00465E44">
              <w:rPr>
                <w:sz w:val="28"/>
                <w:szCs w:val="28"/>
              </w:rPr>
              <w:t xml:space="preserve">Председатель </w:t>
            </w:r>
            <w:r w:rsidR="00954FDD">
              <w:rPr>
                <w:sz w:val="28"/>
                <w:szCs w:val="28"/>
              </w:rPr>
              <w:t xml:space="preserve">Коныпской </w:t>
            </w:r>
            <w:r w:rsidRPr="00465E44">
              <w:rPr>
                <w:sz w:val="28"/>
                <w:szCs w:val="28"/>
              </w:rPr>
              <w:t>сельской Думы</w:t>
            </w:r>
          </w:p>
          <w:p w:rsidR="00F702C9" w:rsidRPr="00465E44" w:rsidRDefault="00F702C9" w:rsidP="00995FBB">
            <w:pPr>
              <w:rPr>
                <w:sz w:val="28"/>
                <w:szCs w:val="28"/>
              </w:rPr>
            </w:pPr>
            <w:r w:rsidRPr="00465E44">
              <w:rPr>
                <w:sz w:val="28"/>
                <w:szCs w:val="28"/>
              </w:rPr>
              <w:t>Кирово-Чепецкого района Кировской области</w:t>
            </w:r>
          </w:p>
          <w:p w:rsidR="00F702C9" w:rsidRPr="00465E44" w:rsidRDefault="00F702C9" w:rsidP="00995FBB">
            <w:pPr>
              <w:rPr>
                <w:sz w:val="28"/>
                <w:szCs w:val="28"/>
              </w:rPr>
            </w:pPr>
          </w:p>
          <w:p w:rsidR="00F702C9" w:rsidRPr="00465E44" w:rsidRDefault="00954FDD" w:rsidP="00995FBB">
            <w:pPr>
              <w:rPr>
                <w:sz w:val="28"/>
                <w:szCs w:val="28"/>
              </w:rPr>
            </w:pPr>
            <w:r>
              <w:rPr>
                <w:sz w:val="28"/>
                <w:szCs w:val="28"/>
              </w:rPr>
              <w:t>ВрИО главы</w:t>
            </w:r>
            <w:r w:rsidR="00F702C9" w:rsidRPr="00465E44">
              <w:rPr>
                <w:sz w:val="28"/>
                <w:szCs w:val="28"/>
              </w:rPr>
              <w:t xml:space="preserve">  </w:t>
            </w:r>
            <w:r>
              <w:rPr>
                <w:sz w:val="28"/>
                <w:szCs w:val="28"/>
              </w:rPr>
              <w:t xml:space="preserve">Коныпского </w:t>
            </w:r>
            <w:r w:rsidR="00F702C9" w:rsidRPr="00465E44">
              <w:rPr>
                <w:sz w:val="28"/>
                <w:szCs w:val="28"/>
              </w:rPr>
              <w:t>сельского поселения</w:t>
            </w:r>
          </w:p>
          <w:p w:rsidR="00F702C9" w:rsidRPr="00465E44" w:rsidRDefault="00F702C9" w:rsidP="00995FBB">
            <w:pPr>
              <w:rPr>
                <w:sz w:val="28"/>
                <w:szCs w:val="28"/>
              </w:rPr>
            </w:pPr>
            <w:r w:rsidRPr="00465E44">
              <w:rPr>
                <w:sz w:val="28"/>
                <w:szCs w:val="28"/>
              </w:rPr>
              <w:t>Кирово-Чепецкого района Кировской области</w:t>
            </w:r>
          </w:p>
          <w:p w:rsidR="00F702C9" w:rsidRPr="00465E44" w:rsidRDefault="00F702C9" w:rsidP="00995FBB">
            <w:pPr>
              <w:rPr>
                <w:sz w:val="28"/>
                <w:szCs w:val="28"/>
              </w:rPr>
            </w:pPr>
            <w:r w:rsidRPr="00465E44">
              <w:rPr>
                <w:sz w:val="28"/>
                <w:szCs w:val="28"/>
              </w:rPr>
              <w:lastRenderedPageBreak/>
              <w:t xml:space="preserve">    </w:t>
            </w:r>
          </w:p>
        </w:tc>
        <w:tc>
          <w:tcPr>
            <w:tcW w:w="992" w:type="dxa"/>
          </w:tcPr>
          <w:p w:rsidR="00F702C9" w:rsidRPr="00465E44" w:rsidRDefault="00F702C9" w:rsidP="00995FBB">
            <w:pPr>
              <w:jc w:val="both"/>
              <w:rPr>
                <w:sz w:val="28"/>
                <w:szCs w:val="28"/>
              </w:rPr>
            </w:pPr>
          </w:p>
        </w:tc>
        <w:tc>
          <w:tcPr>
            <w:tcW w:w="2268" w:type="dxa"/>
            <w:vAlign w:val="center"/>
          </w:tcPr>
          <w:p w:rsidR="00F702C9" w:rsidRPr="00465E44" w:rsidRDefault="00F702C9" w:rsidP="00995FBB">
            <w:pPr>
              <w:rPr>
                <w:sz w:val="28"/>
                <w:szCs w:val="28"/>
              </w:rPr>
            </w:pPr>
          </w:p>
          <w:p w:rsidR="00F702C9" w:rsidRPr="00465E44" w:rsidRDefault="00954FDD" w:rsidP="00995FBB">
            <w:pPr>
              <w:rPr>
                <w:sz w:val="28"/>
                <w:szCs w:val="28"/>
              </w:rPr>
            </w:pPr>
            <w:r>
              <w:rPr>
                <w:sz w:val="28"/>
                <w:szCs w:val="28"/>
              </w:rPr>
              <w:t>Н.П.  Радина</w:t>
            </w:r>
          </w:p>
          <w:p w:rsidR="00F702C9" w:rsidRPr="00465E44" w:rsidRDefault="00F702C9" w:rsidP="00995FBB">
            <w:pPr>
              <w:rPr>
                <w:sz w:val="28"/>
                <w:szCs w:val="28"/>
              </w:rPr>
            </w:pPr>
          </w:p>
          <w:p w:rsidR="00F702C9" w:rsidRPr="00465E44" w:rsidRDefault="00F702C9" w:rsidP="00954FDD">
            <w:pPr>
              <w:rPr>
                <w:sz w:val="28"/>
                <w:szCs w:val="28"/>
              </w:rPr>
            </w:pPr>
            <w:r w:rsidRPr="00465E44">
              <w:rPr>
                <w:sz w:val="28"/>
                <w:szCs w:val="28"/>
              </w:rPr>
              <w:t>Е.</w:t>
            </w:r>
            <w:r w:rsidR="00954FDD">
              <w:rPr>
                <w:sz w:val="28"/>
                <w:szCs w:val="28"/>
              </w:rPr>
              <w:t xml:space="preserve">А. Матвеева </w:t>
            </w:r>
          </w:p>
        </w:tc>
      </w:tr>
    </w:tbl>
    <w:p w:rsidR="00F702C9" w:rsidRDefault="00F702C9" w:rsidP="00717A3A">
      <w:pPr>
        <w:widowControl/>
        <w:tabs>
          <w:tab w:val="left" w:pos="1134"/>
        </w:tabs>
        <w:suppressAutoHyphens/>
        <w:autoSpaceDN/>
        <w:spacing w:line="276" w:lineRule="auto"/>
        <w:jc w:val="center"/>
        <w:rPr>
          <w:sz w:val="28"/>
          <w:szCs w:val="28"/>
        </w:rPr>
      </w:pPr>
      <w:r>
        <w:rPr>
          <w:color w:val="000000"/>
          <w:sz w:val="28"/>
          <w:szCs w:val="28"/>
        </w:rPr>
        <w:lastRenderedPageBreak/>
        <w:br w:type="page"/>
      </w:r>
    </w:p>
    <w:tbl>
      <w:tblPr>
        <w:tblW w:w="9570" w:type="dxa"/>
        <w:tblInd w:w="-108" w:type="dxa"/>
        <w:tblLayout w:type="fixed"/>
        <w:tblLook w:val="00A0"/>
      </w:tblPr>
      <w:tblGrid>
        <w:gridCol w:w="5498"/>
        <w:gridCol w:w="4072"/>
      </w:tblGrid>
      <w:tr w:rsidR="00F702C9" w:rsidRPr="00465E44" w:rsidTr="00995FBB">
        <w:tc>
          <w:tcPr>
            <w:tcW w:w="5497" w:type="dxa"/>
          </w:tcPr>
          <w:p w:rsidR="00F702C9" w:rsidRDefault="00071AE0" w:rsidP="00995FBB">
            <w:pPr>
              <w:pStyle w:val="ConsPlusNormal"/>
              <w:widowControl w:val="0"/>
              <w:snapToGrid w:val="0"/>
              <w:spacing w:line="360" w:lineRule="auto"/>
              <w:jc w:val="both"/>
              <w:rPr>
                <w:rFonts w:ascii="Times New Roman" w:hAnsi="Times New Roman" w:cs="Times New Roman"/>
                <w:sz w:val="28"/>
                <w:szCs w:val="28"/>
                <w:lang w:eastAsia="ru-RU"/>
              </w:rPr>
            </w:pPr>
            <w:r w:rsidRPr="00071AE0">
              <w:rPr>
                <w:noProof/>
                <w:lang w:eastAsia="ru-RU"/>
              </w:rPr>
              <w:pict>
                <v:rect id="Прямоугольник 2" o:spid="_x0000_s1027" style="position:absolute;left:0;text-align:left;margin-left:221.75pt;margin-top:-29.45pt;width:27.2pt;height:21.6pt;z-index:251659264;mso-wrap-style:none;v-text-anchor:middle" stroked="f" strokecolor="#3465a4">
                  <v:fill color2="black" o:detectmouseclick="t"/>
                  <v:stroke joinstyle="round"/>
                </v:rect>
              </w:pict>
            </w:r>
          </w:p>
        </w:tc>
        <w:tc>
          <w:tcPr>
            <w:tcW w:w="4072" w:type="dxa"/>
          </w:tcPr>
          <w:p w:rsidR="00F702C9" w:rsidRPr="00EE616D" w:rsidRDefault="00F702C9" w:rsidP="00995FBB">
            <w:pPr>
              <w:ind w:left="33" w:right="283"/>
              <w:jc w:val="both"/>
              <w:rPr>
                <w:sz w:val="28"/>
                <w:szCs w:val="28"/>
              </w:rPr>
            </w:pPr>
            <w:r w:rsidRPr="00EE616D">
              <w:rPr>
                <w:sz w:val="28"/>
                <w:szCs w:val="28"/>
              </w:rPr>
              <w:t>Приложение</w:t>
            </w:r>
          </w:p>
          <w:p w:rsidR="00F702C9" w:rsidRPr="00EE616D" w:rsidRDefault="00F702C9" w:rsidP="00954FDD">
            <w:pPr>
              <w:ind w:right="283"/>
              <w:jc w:val="both"/>
              <w:rPr>
                <w:sz w:val="28"/>
                <w:szCs w:val="28"/>
              </w:rPr>
            </w:pPr>
            <w:r w:rsidRPr="00EE616D">
              <w:rPr>
                <w:sz w:val="28"/>
                <w:szCs w:val="28"/>
              </w:rPr>
              <w:t>УТВЕРЖДЕН</w:t>
            </w:r>
            <w:r>
              <w:rPr>
                <w:sz w:val="28"/>
                <w:szCs w:val="28"/>
              </w:rPr>
              <w:t>О</w:t>
            </w:r>
          </w:p>
          <w:p w:rsidR="00F702C9" w:rsidRPr="00EE616D" w:rsidRDefault="00F702C9" w:rsidP="00954FDD">
            <w:pPr>
              <w:ind w:right="283"/>
              <w:rPr>
                <w:sz w:val="28"/>
                <w:szCs w:val="28"/>
              </w:rPr>
            </w:pPr>
            <w:r w:rsidRPr="00EE616D">
              <w:rPr>
                <w:sz w:val="28"/>
                <w:szCs w:val="28"/>
              </w:rPr>
              <w:t xml:space="preserve">Решением </w:t>
            </w:r>
            <w:r w:rsidR="00954FDD">
              <w:rPr>
                <w:sz w:val="28"/>
                <w:szCs w:val="28"/>
              </w:rPr>
              <w:t xml:space="preserve">Коныпской </w:t>
            </w:r>
            <w:r>
              <w:rPr>
                <w:sz w:val="28"/>
                <w:szCs w:val="28"/>
              </w:rPr>
              <w:t xml:space="preserve">сельской </w:t>
            </w:r>
            <w:r w:rsidRPr="00EE616D">
              <w:rPr>
                <w:sz w:val="28"/>
                <w:szCs w:val="28"/>
              </w:rPr>
              <w:t>Думы</w:t>
            </w:r>
          </w:p>
          <w:p w:rsidR="00F702C9" w:rsidRDefault="00F702C9" w:rsidP="00F45798">
            <w:pPr>
              <w:pStyle w:val="ConsPlusNormal"/>
              <w:widowControl w:val="0"/>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F45798">
              <w:rPr>
                <w:rFonts w:ascii="Times New Roman" w:hAnsi="Times New Roman" w:cs="Times New Roman"/>
                <w:sz w:val="28"/>
                <w:szCs w:val="28"/>
              </w:rPr>
              <w:t>12.03.2025</w:t>
            </w:r>
            <w:r>
              <w:rPr>
                <w:rFonts w:ascii="Times New Roman" w:hAnsi="Times New Roman" w:cs="Times New Roman"/>
                <w:sz w:val="28"/>
                <w:szCs w:val="28"/>
              </w:rPr>
              <w:t xml:space="preserve">     №  </w:t>
            </w:r>
            <w:r w:rsidR="00F45798">
              <w:rPr>
                <w:rFonts w:ascii="Times New Roman" w:hAnsi="Times New Roman" w:cs="Times New Roman"/>
                <w:sz w:val="28"/>
                <w:szCs w:val="28"/>
              </w:rPr>
              <w:t>24/77</w:t>
            </w:r>
            <w:r>
              <w:rPr>
                <w:rFonts w:ascii="Times New Roman" w:hAnsi="Times New Roman" w:cs="Times New Roman"/>
                <w:sz w:val="28"/>
                <w:szCs w:val="28"/>
              </w:rPr>
              <w:t xml:space="preserve"> </w:t>
            </w:r>
          </w:p>
        </w:tc>
      </w:tr>
    </w:tbl>
    <w:p w:rsidR="00F702C9" w:rsidRDefault="00F702C9" w:rsidP="00717A3A">
      <w:pPr>
        <w:widowControl/>
        <w:tabs>
          <w:tab w:val="left" w:pos="1134"/>
        </w:tabs>
        <w:suppressAutoHyphens/>
        <w:autoSpaceDN/>
        <w:spacing w:line="276" w:lineRule="auto"/>
        <w:jc w:val="center"/>
        <w:rPr>
          <w:sz w:val="28"/>
          <w:szCs w:val="28"/>
        </w:rPr>
      </w:pPr>
    </w:p>
    <w:p w:rsidR="00F702C9" w:rsidRDefault="00F702C9" w:rsidP="00717A3A">
      <w:pPr>
        <w:pStyle w:val="1"/>
        <w:spacing w:before="69" w:line="316" w:lineRule="exact"/>
        <w:ind w:right="140" w:firstLine="0"/>
        <w:jc w:val="center"/>
      </w:pPr>
      <w:r>
        <w:rPr>
          <w:spacing w:val="-2"/>
        </w:rPr>
        <w:t>ПОЛОЖЕНИЕ</w:t>
      </w:r>
    </w:p>
    <w:p w:rsidR="00F702C9" w:rsidRDefault="00F702C9" w:rsidP="00717A3A">
      <w:pPr>
        <w:pStyle w:val="a3"/>
        <w:jc w:val="center"/>
      </w:pPr>
      <w:r>
        <w:rPr>
          <w:b/>
        </w:rPr>
        <w:t>о муниципальном жилищном контроле</w:t>
      </w:r>
      <w:r>
        <w:rPr>
          <w:b/>
          <w:spacing w:val="40"/>
        </w:rPr>
        <w:t xml:space="preserve"> </w:t>
      </w:r>
      <w:r>
        <w:rPr>
          <w:b/>
        </w:rPr>
        <w:t>в</w:t>
      </w:r>
      <w:r>
        <w:rPr>
          <w:b/>
          <w:spacing w:val="-12"/>
        </w:rPr>
        <w:t xml:space="preserve"> </w:t>
      </w:r>
      <w:r>
        <w:rPr>
          <w:b/>
        </w:rPr>
        <w:t>границах</w:t>
      </w:r>
      <w:r>
        <w:rPr>
          <w:b/>
          <w:spacing w:val="-12"/>
        </w:rPr>
        <w:t xml:space="preserve"> </w:t>
      </w:r>
      <w:r w:rsidR="00954FDD">
        <w:rPr>
          <w:b/>
          <w:spacing w:val="-12"/>
        </w:rPr>
        <w:t xml:space="preserve">Коныпского </w:t>
      </w:r>
      <w:r>
        <w:rPr>
          <w:b/>
          <w:spacing w:val="-12"/>
        </w:rPr>
        <w:t>сельского поселения Кирово-Чепецкого района Кировской области</w:t>
      </w:r>
    </w:p>
    <w:p w:rsidR="00F702C9" w:rsidRDefault="00F702C9">
      <w:pPr>
        <w:pStyle w:val="1"/>
        <w:numPr>
          <w:ilvl w:val="0"/>
          <w:numId w:val="13"/>
        </w:numPr>
        <w:tabs>
          <w:tab w:val="left" w:pos="208"/>
        </w:tabs>
        <w:spacing w:before="316"/>
        <w:ind w:left="208" w:right="140" w:hanging="208"/>
        <w:jc w:val="center"/>
        <w:rPr>
          <w:sz w:val="26"/>
        </w:rPr>
      </w:pPr>
      <w:r>
        <w:t>Общие</w:t>
      </w:r>
      <w:r>
        <w:rPr>
          <w:spacing w:val="-5"/>
        </w:rPr>
        <w:t xml:space="preserve"> </w:t>
      </w:r>
      <w:r>
        <w:rPr>
          <w:spacing w:val="-2"/>
        </w:rPr>
        <w:t>положения</w:t>
      </w:r>
    </w:p>
    <w:p w:rsidR="00F702C9" w:rsidRDefault="00F702C9">
      <w:pPr>
        <w:pStyle w:val="a5"/>
        <w:numPr>
          <w:ilvl w:val="1"/>
          <w:numId w:val="13"/>
        </w:numPr>
        <w:tabs>
          <w:tab w:val="left" w:pos="1521"/>
        </w:tabs>
        <w:spacing w:before="322"/>
        <w:ind w:right="284" w:firstLine="709"/>
        <w:rPr>
          <w:sz w:val="28"/>
        </w:rPr>
      </w:pPr>
      <w:r>
        <w:rPr>
          <w:sz w:val="28"/>
        </w:rPr>
        <w:t xml:space="preserve">Настоящее Положение устанавливает порядок организации и осуществления муниципального жилищного контроля в границах </w:t>
      </w:r>
      <w:r w:rsidR="00954FDD">
        <w:rPr>
          <w:sz w:val="28"/>
        </w:rPr>
        <w:t xml:space="preserve">Коныпского </w:t>
      </w:r>
      <w:r>
        <w:rPr>
          <w:sz w:val="28"/>
        </w:rPr>
        <w:t>сельского поселения  (далее – муниципальный контроль).</w:t>
      </w:r>
    </w:p>
    <w:p w:rsidR="00F702C9" w:rsidRDefault="00F702C9">
      <w:pPr>
        <w:pStyle w:val="a5"/>
        <w:numPr>
          <w:ilvl w:val="1"/>
          <w:numId w:val="13"/>
        </w:numPr>
        <w:tabs>
          <w:tab w:val="left" w:pos="1588"/>
        </w:tabs>
        <w:ind w:right="288" w:firstLine="709"/>
        <w:rPr>
          <w:sz w:val="28"/>
        </w:rPr>
      </w:pPr>
      <w:r>
        <w:rPr>
          <w:sz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F702C9" w:rsidRDefault="00F702C9">
      <w:pPr>
        <w:pStyle w:val="a5"/>
        <w:numPr>
          <w:ilvl w:val="1"/>
          <w:numId w:val="13"/>
        </w:numPr>
        <w:tabs>
          <w:tab w:val="left" w:pos="1653"/>
        </w:tabs>
        <w:ind w:right="285" w:firstLine="709"/>
        <w:rPr>
          <w:sz w:val="28"/>
        </w:rPr>
      </w:pPr>
      <w:r>
        <w:rPr>
          <w:sz w:val="28"/>
        </w:rPr>
        <w:t xml:space="preserve">Муниципальный контроль осуществляется администрацией </w:t>
      </w:r>
      <w:r w:rsidR="00954FDD">
        <w:rPr>
          <w:sz w:val="28"/>
        </w:rPr>
        <w:t xml:space="preserve">Коныпского </w:t>
      </w:r>
      <w:r>
        <w:rPr>
          <w:sz w:val="28"/>
        </w:rPr>
        <w:t>сельского поселения  (далее – контрольный орган).</w:t>
      </w:r>
    </w:p>
    <w:p w:rsidR="00F702C9" w:rsidRDefault="00F702C9">
      <w:pPr>
        <w:pStyle w:val="a5"/>
        <w:numPr>
          <w:ilvl w:val="1"/>
          <w:numId w:val="13"/>
        </w:numPr>
        <w:tabs>
          <w:tab w:val="left" w:pos="1442"/>
        </w:tabs>
        <w:ind w:right="293" w:firstLine="709"/>
        <w:rPr>
          <w:sz w:val="28"/>
        </w:rPr>
      </w:pPr>
      <w:r>
        <w:rPr>
          <w:sz w:val="28"/>
        </w:rPr>
        <w:t xml:space="preserve">Объектами муниципального контроля (далее – объект контроля) </w:t>
      </w:r>
      <w:r>
        <w:rPr>
          <w:spacing w:val="-2"/>
          <w:sz w:val="28"/>
        </w:rPr>
        <w:t>являются:</w:t>
      </w:r>
    </w:p>
    <w:p w:rsidR="00F702C9" w:rsidRDefault="00F702C9">
      <w:pPr>
        <w:pStyle w:val="a5"/>
        <w:numPr>
          <w:ilvl w:val="2"/>
          <w:numId w:val="13"/>
        </w:numPr>
        <w:tabs>
          <w:tab w:val="left" w:pos="1083"/>
        </w:tabs>
        <w:ind w:right="284" w:firstLine="709"/>
        <w:rPr>
          <w:sz w:val="28"/>
        </w:rPr>
      </w:pPr>
      <w:r>
        <w:rPr>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702C9" w:rsidRDefault="00F702C9">
      <w:pPr>
        <w:pStyle w:val="a5"/>
        <w:numPr>
          <w:ilvl w:val="2"/>
          <w:numId w:val="13"/>
        </w:numPr>
        <w:tabs>
          <w:tab w:val="left" w:pos="1140"/>
        </w:tabs>
        <w:ind w:right="290" w:firstLine="709"/>
        <w:rPr>
          <w:sz w:val="28"/>
        </w:rPr>
      </w:pPr>
      <w:proofErr w:type="gramStart"/>
      <w:r>
        <w:rPr>
          <w:sz w:val="28"/>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w:t>
      </w:r>
      <w:proofErr w:type="gramEnd"/>
      <w:r>
        <w:rPr>
          <w:sz w:val="28"/>
        </w:rPr>
        <w:t xml:space="preserve"> </w:t>
      </w:r>
      <w:r>
        <w:rPr>
          <w:spacing w:val="-2"/>
          <w:sz w:val="28"/>
        </w:rPr>
        <w:t>контроля).</w:t>
      </w:r>
    </w:p>
    <w:p w:rsidR="00F702C9" w:rsidRDefault="00F702C9" w:rsidP="00717A3A">
      <w:pPr>
        <w:pStyle w:val="a5"/>
        <w:numPr>
          <w:ilvl w:val="1"/>
          <w:numId w:val="13"/>
        </w:numPr>
        <w:tabs>
          <w:tab w:val="left" w:pos="1436"/>
        </w:tabs>
        <w:ind w:right="282" w:firstLine="709"/>
        <w:rPr>
          <w:sz w:val="28"/>
        </w:rPr>
      </w:pPr>
      <w:r>
        <w:rPr>
          <w:sz w:val="28"/>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702C9" w:rsidRPr="00717A3A" w:rsidRDefault="00F702C9" w:rsidP="00717A3A">
      <w:pPr>
        <w:pStyle w:val="a5"/>
        <w:numPr>
          <w:ilvl w:val="1"/>
          <w:numId w:val="13"/>
        </w:numPr>
        <w:tabs>
          <w:tab w:val="left" w:pos="1436"/>
        </w:tabs>
        <w:ind w:right="282" w:firstLine="709"/>
        <w:rPr>
          <w:sz w:val="28"/>
        </w:rPr>
      </w:pPr>
      <w:r w:rsidRPr="00717A3A">
        <w:rPr>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w:t>
      </w:r>
      <w:bookmarkStart w:id="0" w:name="_bookmark1"/>
      <w:bookmarkEnd w:id="0"/>
      <w:r w:rsidRPr="00717A3A">
        <w:rPr>
          <w:sz w:val="28"/>
        </w:rPr>
        <w:t xml:space="preserve">    соответствующие сведения, документы содержатся в государственных или муниципальных информационных ресурсах.</w:t>
      </w:r>
    </w:p>
    <w:p w:rsidR="00F702C9" w:rsidRDefault="00F702C9">
      <w:pPr>
        <w:pStyle w:val="a5"/>
        <w:numPr>
          <w:ilvl w:val="1"/>
          <w:numId w:val="13"/>
        </w:numPr>
        <w:tabs>
          <w:tab w:val="left" w:pos="1436"/>
        </w:tabs>
        <w:ind w:right="282" w:firstLine="709"/>
        <w:rPr>
          <w:sz w:val="28"/>
        </w:rPr>
      </w:pPr>
      <w:r>
        <w:rPr>
          <w:sz w:val="28"/>
        </w:rPr>
        <w:t xml:space="preserve">От имени контрольного органа муниципальный контроль вправе осуществлять следующие должностные лица администрации </w:t>
      </w:r>
      <w:r w:rsidR="00954FDD">
        <w:rPr>
          <w:sz w:val="28"/>
        </w:rPr>
        <w:t xml:space="preserve">Коныпского </w:t>
      </w:r>
      <w:bookmarkStart w:id="1" w:name="_GoBack"/>
      <w:bookmarkEnd w:id="1"/>
      <w:r>
        <w:rPr>
          <w:sz w:val="28"/>
        </w:rPr>
        <w:lastRenderedPageBreak/>
        <w:t>сельского поселения</w:t>
      </w:r>
      <w:proofErr w:type="gramStart"/>
      <w:r>
        <w:rPr>
          <w:sz w:val="28"/>
        </w:rPr>
        <w:t xml:space="preserve"> :</w:t>
      </w:r>
      <w:proofErr w:type="gramEnd"/>
    </w:p>
    <w:p w:rsidR="00F702C9" w:rsidRDefault="00F702C9">
      <w:pPr>
        <w:pStyle w:val="a5"/>
        <w:numPr>
          <w:ilvl w:val="0"/>
          <w:numId w:val="1"/>
        </w:numPr>
        <w:tabs>
          <w:tab w:val="left" w:pos="1156"/>
        </w:tabs>
        <w:ind w:hanging="303"/>
        <w:rPr>
          <w:sz w:val="28"/>
        </w:rPr>
      </w:pPr>
      <w:r>
        <w:rPr>
          <w:sz w:val="28"/>
        </w:rPr>
        <w:t>Глава администрации</w:t>
      </w:r>
      <w:r>
        <w:rPr>
          <w:spacing w:val="-2"/>
          <w:sz w:val="28"/>
        </w:rPr>
        <w:t>;</w:t>
      </w:r>
    </w:p>
    <w:p w:rsidR="00F702C9" w:rsidRPr="00DF270B" w:rsidRDefault="00F702C9">
      <w:pPr>
        <w:pStyle w:val="a5"/>
        <w:numPr>
          <w:ilvl w:val="0"/>
          <w:numId w:val="1"/>
        </w:numPr>
        <w:tabs>
          <w:tab w:val="left" w:pos="1156"/>
        </w:tabs>
        <w:ind w:hanging="303"/>
        <w:rPr>
          <w:sz w:val="28"/>
        </w:rPr>
      </w:pPr>
      <w:r>
        <w:rPr>
          <w:sz w:val="28"/>
        </w:rPr>
        <w:t>Заместитель главы администрации</w:t>
      </w:r>
      <w:r>
        <w:rPr>
          <w:spacing w:val="-10"/>
          <w:sz w:val="28"/>
        </w:rPr>
        <w:t>;</w:t>
      </w:r>
    </w:p>
    <w:p w:rsidR="00F702C9" w:rsidRDefault="00F702C9">
      <w:pPr>
        <w:pStyle w:val="a5"/>
        <w:numPr>
          <w:ilvl w:val="0"/>
          <w:numId w:val="1"/>
        </w:numPr>
        <w:tabs>
          <w:tab w:val="left" w:pos="1156"/>
        </w:tabs>
        <w:ind w:hanging="303"/>
        <w:rPr>
          <w:sz w:val="28"/>
        </w:rPr>
      </w:pPr>
      <w:r>
        <w:rPr>
          <w:spacing w:val="-10"/>
          <w:sz w:val="28"/>
        </w:rPr>
        <w:t xml:space="preserve">Специалист 1 категории администрации. </w:t>
      </w:r>
    </w:p>
    <w:p w:rsidR="00F702C9" w:rsidRDefault="00F702C9">
      <w:pPr>
        <w:pStyle w:val="a5"/>
        <w:numPr>
          <w:ilvl w:val="1"/>
          <w:numId w:val="13"/>
        </w:numPr>
        <w:tabs>
          <w:tab w:val="left" w:pos="1727"/>
        </w:tabs>
        <w:ind w:right="288" w:firstLine="936"/>
        <w:rPr>
          <w:sz w:val="28"/>
        </w:rPr>
      </w:pPr>
      <w:r>
        <w:rPr>
          <w:sz w:val="28"/>
        </w:rPr>
        <w:t xml:space="preserve">Принятие решений о проведении </w:t>
      </w:r>
      <w:bookmarkStart w:id="2" w:name="_bookmark2"/>
      <w:bookmarkEnd w:id="2"/>
      <w:r>
        <w:rPr>
          <w:sz w:val="28"/>
        </w:rPr>
        <w:t>контрольных мероприятий осуществляет глава администрации, а в случае его отсутствия - лицо, исполняющее его обязанности</w:t>
      </w:r>
      <w:r>
        <w:rPr>
          <w:spacing w:val="40"/>
          <w:sz w:val="28"/>
        </w:rPr>
        <w:t xml:space="preserve"> </w:t>
      </w:r>
      <w:r>
        <w:rPr>
          <w:sz w:val="28"/>
        </w:rPr>
        <w:t>(далее – уполномоченные должностные лица контрольного органа).</w:t>
      </w:r>
    </w:p>
    <w:p w:rsidR="00F702C9" w:rsidRDefault="00F702C9">
      <w:pPr>
        <w:pStyle w:val="a5"/>
        <w:numPr>
          <w:ilvl w:val="1"/>
          <w:numId w:val="13"/>
        </w:numPr>
        <w:tabs>
          <w:tab w:val="left" w:pos="1557"/>
        </w:tabs>
        <w:ind w:right="290" w:firstLine="851"/>
        <w:rPr>
          <w:sz w:val="28"/>
        </w:rPr>
      </w:pPr>
      <w:r>
        <w:rPr>
          <w:sz w:val="28"/>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702C9" w:rsidRDefault="00F702C9">
      <w:pPr>
        <w:pStyle w:val="a5"/>
        <w:numPr>
          <w:ilvl w:val="1"/>
          <w:numId w:val="13"/>
        </w:numPr>
        <w:tabs>
          <w:tab w:val="left" w:pos="1611"/>
        </w:tabs>
        <w:ind w:right="283" w:firstLine="709"/>
        <w:rPr>
          <w:sz w:val="28"/>
        </w:rPr>
      </w:pPr>
      <w:r>
        <w:rPr>
          <w:sz w:val="28"/>
        </w:rPr>
        <w:t>К отношениям, связанным с осуществлением</w:t>
      </w:r>
      <w:r>
        <w:rPr>
          <w:spacing w:val="40"/>
          <w:sz w:val="28"/>
        </w:rPr>
        <w:t xml:space="preserve"> </w:t>
      </w:r>
      <w:r>
        <w:rPr>
          <w:sz w:val="28"/>
        </w:rPr>
        <w:t xml:space="preserve">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r>
          <w:rPr>
            <w:sz w:val="28"/>
          </w:rPr>
          <w:t>закона</w:t>
        </w:r>
      </w:hyperlink>
      <w:r>
        <w:rPr>
          <w:sz w:val="28"/>
        </w:rPr>
        <w:t xml:space="preserve"> № </w:t>
      </w:r>
      <w:r>
        <w:rPr>
          <w:spacing w:val="-2"/>
          <w:sz w:val="28"/>
        </w:rPr>
        <w:t>248-ФЗ.</w:t>
      </w:r>
    </w:p>
    <w:p w:rsidR="00F702C9" w:rsidRDefault="00F702C9">
      <w:pPr>
        <w:pStyle w:val="a5"/>
        <w:numPr>
          <w:ilvl w:val="1"/>
          <w:numId w:val="13"/>
        </w:numPr>
        <w:tabs>
          <w:tab w:val="left" w:pos="1549"/>
        </w:tabs>
        <w:ind w:right="289" w:firstLine="720"/>
        <w:rPr>
          <w:sz w:val="28"/>
        </w:rPr>
      </w:pPr>
      <w:r>
        <w:rPr>
          <w:sz w:val="28"/>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702C9" w:rsidRDefault="00F702C9">
      <w:pPr>
        <w:pStyle w:val="a5"/>
        <w:numPr>
          <w:ilvl w:val="1"/>
          <w:numId w:val="13"/>
        </w:numPr>
        <w:tabs>
          <w:tab w:val="left" w:pos="1753"/>
        </w:tabs>
        <w:ind w:right="291" w:firstLine="720"/>
        <w:rPr>
          <w:sz w:val="28"/>
        </w:rPr>
      </w:pPr>
      <w:r>
        <w:rPr>
          <w:sz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Pr>
          <w:spacing w:val="-5"/>
          <w:sz w:val="28"/>
        </w:rPr>
        <w:t xml:space="preserve"> </w:t>
      </w:r>
      <w:hyperlink r:id="rId7" w:anchor="64U0IK">
        <w:r>
          <w:rPr>
            <w:sz w:val="28"/>
          </w:rPr>
          <w:t>Федеральным законом</w:t>
        </w:r>
      </w:hyperlink>
      <w:r>
        <w:rPr>
          <w:sz w:val="28"/>
        </w:rPr>
        <w:t xml:space="preserve"> №248-ФЗ, осуществляются с учетом требований законодательства Российской Федерации о государственной и иной охраняемой законом тайне.</w:t>
      </w:r>
    </w:p>
    <w:p w:rsidR="00F702C9" w:rsidRDefault="00F702C9">
      <w:pPr>
        <w:pStyle w:val="a5"/>
        <w:numPr>
          <w:ilvl w:val="1"/>
          <w:numId w:val="13"/>
        </w:numPr>
        <w:tabs>
          <w:tab w:val="left" w:pos="1674"/>
        </w:tabs>
        <w:spacing w:before="1"/>
        <w:ind w:right="294" w:firstLine="720"/>
        <w:rPr>
          <w:sz w:val="28"/>
        </w:rPr>
      </w:pPr>
      <w:r>
        <w:rPr>
          <w:sz w:val="28"/>
        </w:rPr>
        <w:t>Муниципальный контроль осуществляется в соответствии с настоящим Положением.</w:t>
      </w:r>
    </w:p>
    <w:p w:rsidR="00F702C9" w:rsidRDefault="00F702C9">
      <w:pPr>
        <w:pStyle w:val="1"/>
        <w:numPr>
          <w:ilvl w:val="0"/>
          <w:numId w:val="12"/>
        </w:numPr>
        <w:tabs>
          <w:tab w:val="left" w:pos="1483"/>
        </w:tabs>
        <w:spacing w:before="322"/>
        <w:ind w:right="499" w:firstLine="87"/>
      </w:pPr>
      <w:bookmarkStart w:id="3" w:name="II._Управление_рисками_причинения_вреда_"/>
      <w:bookmarkEnd w:id="3"/>
      <w:r>
        <w:t>Управление рисками причинения вреда (ущерба) охраняемым законом</w:t>
      </w:r>
      <w:r>
        <w:rPr>
          <w:spacing w:val="-8"/>
        </w:rPr>
        <w:t xml:space="preserve"> </w:t>
      </w:r>
      <w:r>
        <w:t>ценностям</w:t>
      </w:r>
      <w:r>
        <w:rPr>
          <w:spacing w:val="-8"/>
        </w:rPr>
        <w:t xml:space="preserve"> </w:t>
      </w:r>
      <w:r>
        <w:t>при</w:t>
      </w:r>
      <w:r>
        <w:rPr>
          <w:spacing w:val="-8"/>
        </w:rPr>
        <w:t xml:space="preserve"> </w:t>
      </w:r>
      <w:r>
        <w:t>осуществлении</w:t>
      </w:r>
      <w:r>
        <w:rPr>
          <w:spacing w:val="-8"/>
        </w:rPr>
        <w:t xml:space="preserve"> </w:t>
      </w:r>
      <w:r>
        <w:t>муниципального</w:t>
      </w:r>
      <w:r>
        <w:rPr>
          <w:spacing w:val="-7"/>
        </w:rPr>
        <w:t xml:space="preserve"> </w:t>
      </w:r>
      <w:r>
        <w:t>контроля</w:t>
      </w:r>
    </w:p>
    <w:p w:rsidR="00F702C9" w:rsidRPr="00C83E2B" w:rsidRDefault="00F702C9" w:rsidP="00C83E2B">
      <w:pPr>
        <w:pStyle w:val="a5"/>
        <w:numPr>
          <w:ilvl w:val="1"/>
          <w:numId w:val="16"/>
        </w:numPr>
        <w:tabs>
          <w:tab w:val="left" w:pos="1455"/>
        </w:tabs>
        <w:spacing w:before="73"/>
        <w:ind w:right="288"/>
        <w:rPr>
          <w:color w:val="000000"/>
          <w:sz w:val="28"/>
          <w:szCs w:val="28"/>
        </w:rPr>
      </w:pPr>
      <w:r w:rsidRPr="00C83E2B">
        <w:rPr>
          <w:color w:val="000000"/>
          <w:sz w:val="28"/>
          <w:szCs w:val="28"/>
        </w:rP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w:t>
      </w:r>
      <w:r w:rsidRPr="00C83E2B">
        <w:rPr>
          <w:color w:val="000000"/>
          <w:spacing w:val="-2"/>
          <w:sz w:val="28"/>
          <w:szCs w:val="28"/>
        </w:rPr>
        <w:t>результаты.</w:t>
      </w:r>
    </w:p>
    <w:p w:rsidR="00F702C9" w:rsidRPr="00C83E2B" w:rsidRDefault="00F702C9" w:rsidP="00C83E2B">
      <w:pPr>
        <w:pStyle w:val="a5"/>
        <w:numPr>
          <w:ilvl w:val="1"/>
          <w:numId w:val="16"/>
        </w:numPr>
        <w:tabs>
          <w:tab w:val="left" w:pos="1433"/>
        </w:tabs>
        <w:ind w:right="294"/>
        <w:rPr>
          <w:color w:val="000000"/>
          <w:sz w:val="28"/>
          <w:szCs w:val="28"/>
        </w:rPr>
      </w:pPr>
      <w:r w:rsidRPr="00C83E2B">
        <w:rPr>
          <w:color w:val="000000"/>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702C9" w:rsidRPr="00C83E2B" w:rsidRDefault="00F702C9" w:rsidP="00C83E2B">
      <w:pPr>
        <w:pStyle w:val="a3"/>
        <w:ind w:right="292"/>
        <w:rPr>
          <w:color w:val="000000"/>
        </w:rPr>
      </w:pPr>
      <w:r w:rsidRPr="00C83E2B">
        <w:rPr>
          <w:color w:val="000000"/>
        </w:rPr>
        <w:t>Перечень</w:t>
      </w:r>
      <w:r w:rsidRPr="00C83E2B">
        <w:rPr>
          <w:color w:val="000000"/>
          <w:spacing w:val="-6"/>
        </w:rPr>
        <w:t xml:space="preserve"> </w:t>
      </w:r>
      <w:r w:rsidRPr="00C83E2B">
        <w:rPr>
          <w:color w:val="000000"/>
        </w:rPr>
        <w:t>индикаторов</w:t>
      </w:r>
      <w:r w:rsidRPr="00C83E2B">
        <w:rPr>
          <w:color w:val="000000"/>
          <w:spacing w:val="-6"/>
        </w:rPr>
        <w:t xml:space="preserve"> </w:t>
      </w:r>
      <w:r w:rsidRPr="00C83E2B">
        <w:rPr>
          <w:color w:val="000000"/>
        </w:rPr>
        <w:t>риска</w:t>
      </w:r>
      <w:r w:rsidRPr="00C83E2B">
        <w:rPr>
          <w:color w:val="000000"/>
          <w:spacing w:val="-6"/>
        </w:rPr>
        <w:t xml:space="preserve"> </w:t>
      </w:r>
      <w:r w:rsidRPr="00C83E2B">
        <w:rPr>
          <w:color w:val="000000"/>
        </w:rPr>
        <w:t>по</w:t>
      </w:r>
      <w:r w:rsidRPr="00C83E2B">
        <w:rPr>
          <w:color w:val="000000"/>
          <w:spacing w:val="-6"/>
        </w:rPr>
        <w:t xml:space="preserve"> </w:t>
      </w:r>
      <w:r w:rsidRPr="00C83E2B">
        <w:rPr>
          <w:color w:val="000000"/>
        </w:rPr>
        <w:t>муниципальному</w:t>
      </w:r>
      <w:r w:rsidRPr="00C83E2B">
        <w:rPr>
          <w:color w:val="000000"/>
          <w:spacing w:val="-6"/>
        </w:rPr>
        <w:t xml:space="preserve"> </w:t>
      </w:r>
      <w:r w:rsidRPr="00C83E2B">
        <w:rPr>
          <w:color w:val="000000"/>
        </w:rPr>
        <w:t>контролю</w:t>
      </w:r>
      <w:r w:rsidRPr="00C83E2B">
        <w:rPr>
          <w:color w:val="000000"/>
          <w:spacing w:val="-6"/>
        </w:rPr>
        <w:t xml:space="preserve"> </w:t>
      </w:r>
      <w:r w:rsidRPr="00C83E2B">
        <w:rPr>
          <w:color w:val="000000"/>
        </w:rPr>
        <w:t xml:space="preserve">утверждается решением </w:t>
      </w:r>
      <w:r w:rsidR="00954FDD">
        <w:rPr>
          <w:color w:val="000000"/>
        </w:rPr>
        <w:t xml:space="preserve">Коныпской </w:t>
      </w:r>
      <w:r w:rsidRPr="00C83E2B">
        <w:rPr>
          <w:color w:val="000000"/>
        </w:rPr>
        <w:t>сельской Думы.</w:t>
      </w:r>
    </w:p>
    <w:p w:rsidR="00F702C9" w:rsidRPr="00C83E2B" w:rsidRDefault="00F702C9" w:rsidP="00C83E2B">
      <w:pPr>
        <w:pStyle w:val="a5"/>
        <w:numPr>
          <w:ilvl w:val="1"/>
          <w:numId w:val="16"/>
        </w:numPr>
        <w:tabs>
          <w:tab w:val="left" w:pos="1584"/>
        </w:tabs>
        <w:ind w:right="287"/>
        <w:rPr>
          <w:color w:val="000000"/>
          <w:sz w:val="28"/>
          <w:szCs w:val="28"/>
        </w:rPr>
      </w:pPr>
      <w:r w:rsidRPr="00C83E2B">
        <w:rPr>
          <w:color w:val="000000"/>
          <w:sz w:val="28"/>
          <w:szCs w:val="28"/>
        </w:rPr>
        <w:t xml:space="preserve">Контрольный орган для целей управления рисками причинения вреда </w:t>
      </w:r>
      <w:r w:rsidRPr="00C83E2B">
        <w:rPr>
          <w:color w:val="000000"/>
          <w:sz w:val="28"/>
          <w:szCs w:val="28"/>
        </w:rPr>
        <w:lastRenderedPageBreak/>
        <w:t>(ущерба)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F702C9" w:rsidRPr="00C83E2B" w:rsidRDefault="00F702C9" w:rsidP="00C83E2B">
      <w:pPr>
        <w:pStyle w:val="a5"/>
        <w:numPr>
          <w:ilvl w:val="0"/>
          <w:numId w:val="17"/>
        </w:numPr>
        <w:tabs>
          <w:tab w:val="left" w:pos="1167"/>
        </w:tabs>
        <w:ind w:hanging="303"/>
        <w:rPr>
          <w:color w:val="000000"/>
          <w:sz w:val="28"/>
          <w:szCs w:val="28"/>
        </w:rPr>
      </w:pPr>
      <w:r w:rsidRPr="00C83E2B">
        <w:rPr>
          <w:color w:val="000000"/>
          <w:sz w:val="28"/>
          <w:szCs w:val="28"/>
        </w:rPr>
        <w:t>средний</w:t>
      </w:r>
      <w:r w:rsidRPr="00C83E2B">
        <w:rPr>
          <w:color w:val="000000"/>
          <w:spacing w:val="-7"/>
          <w:sz w:val="28"/>
          <w:szCs w:val="28"/>
        </w:rPr>
        <w:t xml:space="preserve"> </w:t>
      </w:r>
      <w:r w:rsidRPr="00C83E2B">
        <w:rPr>
          <w:color w:val="000000"/>
          <w:spacing w:val="-2"/>
          <w:sz w:val="28"/>
          <w:szCs w:val="28"/>
        </w:rPr>
        <w:t>риск;</w:t>
      </w:r>
    </w:p>
    <w:p w:rsidR="00F702C9" w:rsidRPr="00C83E2B" w:rsidRDefault="00F702C9" w:rsidP="00C83E2B">
      <w:pPr>
        <w:pStyle w:val="a5"/>
        <w:numPr>
          <w:ilvl w:val="0"/>
          <w:numId w:val="17"/>
        </w:numPr>
        <w:tabs>
          <w:tab w:val="left" w:pos="1167"/>
        </w:tabs>
        <w:ind w:hanging="303"/>
        <w:rPr>
          <w:color w:val="000000"/>
          <w:sz w:val="28"/>
          <w:szCs w:val="28"/>
        </w:rPr>
      </w:pPr>
      <w:r w:rsidRPr="00C83E2B">
        <w:rPr>
          <w:color w:val="000000"/>
          <w:sz w:val="28"/>
          <w:szCs w:val="28"/>
        </w:rPr>
        <w:t>умеренный</w:t>
      </w:r>
      <w:r w:rsidRPr="00C83E2B">
        <w:rPr>
          <w:color w:val="000000"/>
          <w:spacing w:val="-9"/>
          <w:sz w:val="28"/>
          <w:szCs w:val="28"/>
        </w:rPr>
        <w:t xml:space="preserve"> </w:t>
      </w:r>
      <w:r w:rsidRPr="00C83E2B">
        <w:rPr>
          <w:color w:val="000000"/>
          <w:spacing w:val="-2"/>
          <w:sz w:val="28"/>
          <w:szCs w:val="28"/>
        </w:rPr>
        <w:t>риск;</w:t>
      </w:r>
    </w:p>
    <w:p w:rsidR="00F702C9" w:rsidRPr="00C83E2B" w:rsidRDefault="00F702C9" w:rsidP="00C83E2B">
      <w:pPr>
        <w:pStyle w:val="a5"/>
        <w:numPr>
          <w:ilvl w:val="0"/>
          <w:numId w:val="17"/>
        </w:numPr>
        <w:tabs>
          <w:tab w:val="left" w:pos="1167"/>
        </w:tabs>
        <w:ind w:hanging="303"/>
        <w:rPr>
          <w:color w:val="000000"/>
          <w:sz w:val="28"/>
          <w:szCs w:val="28"/>
        </w:rPr>
      </w:pPr>
      <w:r w:rsidRPr="00C83E2B">
        <w:rPr>
          <w:color w:val="000000"/>
          <w:sz w:val="28"/>
          <w:szCs w:val="28"/>
        </w:rPr>
        <w:t>низкий</w:t>
      </w:r>
      <w:r w:rsidRPr="00C83E2B">
        <w:rPr>
          <w:color w:val="000000"/>
          <w:spacing w:val="-6"/>
          <w:sz w:val="28"/>
          <w:szCs w:val="28"/>
        </w:rPr>
        <w:t xml:space="preserve"> </w:t>
      </w:r>
      <w:r w:rsidRPr="00C83E2B">
        <w:rPr>
          <w:color w:val="000000"/>
          <w:spacing w:val="-2"/>
          <w:sz w:val="28"/>
          <w:szCs w:val="28"/>
        </w:rPr>
        <w:t>риск.</w:t>
      </w:r>
    </w:p>
    <w:p w:rsidR="00F702C9" w:rsidRPr="00C83E2B" w:rsidRDefault="00F702C9" w:rsidP="00C83E2B">
      <w:pPr>
        <w:pStyle w:val="a5"/>
        <w:numPr>
          <w:ilvl w:val="1"/>
          <w:numId w:val="16"/>
        </w:numPr>
        <w:tabs>
          <w:tab w:val="left" w:pos="1584"/>
        </w:tabs>
        <w:ind w:right="301"/>
        <w:rPr>
          <w:color w:val="000000"/>
          <w:sz w:val="28"/>
          <w:szCs w:val="28"/>
        </w:rPr>
      </w:pPr>
      <w:r w:rsidRPr="00C83E2B">
        <w:rPr>
          <w:color w:val="000000"/>
          <w:sz w:val="28"/>
          <w:szCs w:val="28"/>
        </w:rPr>
        <w:t xml:space="preserve">Объекты контроля относятся к следующим категориям </w:t>
      </w:r>
      <w:r w:rsidRPr="00C83E2B">
        <w:rPr>
          <w:color w:val="000000"/>
          <w:spacing w:val="-2"/>
          <w:sz w:val="28"/>
          <w:szCs w:val="28"/>
        </w:rPr>
        <w:t>риска:</w:t>
      </w:r>
    </w:p>
    <w:p w:rsidR="00F702C9" w:rsidRPr="00C83E2B" w:rsidRDefault="00F702C9" w:rsidP="00C83E2B">
      <w:pPr>
        <w:pStyle w:val="a5"/>
        <w:tabs>
          <w:tab w:val="left" w:pos="1237"/>
        </w:tabs>
        <w:ind w:right="286" w:firstLine="0"/>
        <w:rPr>
          <w:color w:val="000000"/>
          <w:sz w:val="28"/>
          <w:szCs w:val="28"/>
        </w:rPr>
      </w:pPr>
      <w:proofErr w:type="gramStart"/>
      <w:r w:rsidRPr="00C83E2B">
        <w:rPr>
          <w:color w:val="000000"/>
          <w:sz w:val="28"/>
          <w:szCs w:val="28"/>
        </w:rPr>
        <w:t>- к категории среднего риска - юридические лица, граждане, индивидуальные предприниматели,</w:t>
      </w:r>
      <w:r w:rsidRPr="00C83E2B">
        <w:rPr>
          <w:color w:val="000000"/>
          <w:spacing w:val="40"/>
          <w:sz w:val="28"/>
          <w:szCs w:val="28"/>
        </w:rPr>
        <w:t xml:space="preserve"> </w:t>
      </w:r>
      <w:r w:rsidRPr="00C83E2B">
        <w:rPr>
          <w:color w:val="000000"/>
          <w:sz w:val="28"/>
          <w:szCs w:val="28"/>
        </w:rPr>
        <w:t>при наличии в течение последнего года на дату принятия решения об отнесении деятельности юридического лица</w:t>
      </w:r>
      <w:r w:rsidRPr="00C83E2B">
        <w:rPr>
          <w:color w:val="000000"/>
          <w:spacing w:val="40"/>
          <w:sz w:val="28"/>
          <w:szCs w:val="28"/>
        </w:rPr>
        <w:t xml:space="preserve"> </w:t>
      </w:r>
      <w:r w:rsidRPr="00C83E2B">
        <w:rPr>
          <w:color w:val="000000"/>
          <w:sz w:val="28"/>
          <w:szCs w:val="28"/>
        </w:rPr>
        <w:t>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Pr="00C83E2B">
        <w:rPr>
          <w:color w:val="000000"/>
          <w:sz w:val="28"/>
          <w:szCs w:val="28"/>
        </w:rPr>
        <w:t xml:space="preserve"> </w:t>
      </w:r>
      <w:proofErr w:type="gramStart"/>
      <w:r w:rsidRPr="00C83E2B">
        <w:rPr>
          <w:color w:val="000000"/>
          <w:sz w:val="28"/>
          <w:szCs w:val="28"/>
        </w:rPr>
        <w:t>к общему имуществу в многоквартирном доме вентиляционных и дымовых каналов</w:t>
      </w:r>
      <w:r w:rsidRPr="00C83E2B">
        <w:rPr>
          <w:color w:val="000000"/>
          <w:spacing w:val="40"/>
          <w:sz w:val="28"/>
          <w:szCs w:val="28"/>
        </w:rPr>
        <w:t xml:space="preserve"> </w:t>
      </w:r>
      <w:r w:rsidRPr="00C83E2B">
        <w:rPr>
          <w:color w:val="000000"/>
          <w:sz w:val="28"/>
          <w:szCs w:val="28"/>
        </w:rPr>
        <w:t>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w:t>
      </w:r>
      <w:r w:rsidRPr="00C83E2B">
        <w:rPr>
          <w:color w:val="000000"/>
          <w:spacing w:val="6"/>
          <w:sz w:val="28"/>
          <w:szCs w:val="28"/>
        </w:rPr>
        <w:t xml:space="preserve"> </w:t>
      </w:r>
      <w:r w:rsidRPr="00C83E2B">
        <w:rPr>
          <w:color w:val="000000"/>
          <w:sz w:val="28"/>
          <w:szCs w:val="28"/>
        </w:rPr>
        <w:t>с</w:t>
      </w:r>
      <w:r w:rsidRPr="00C83E2B">
        <w:rPr>
          <w:color w:val="000000"/>
          <w:spacing w:val="7"/>
          <w:sz w:val="28"/>
          <w:szCs w:val="28"/>
        </w:rPr>
        <w:t xml:space="preserve"> </w:t>
      </w:r>
      <w:r w:rsidRPr="00C83E2B">
        <w:rPr>
          <w:color w:val="000000"/>
          <w:sz w:val="28"/>
          <w:szCs w:val="28"/>
        </w:rPr>
        <w:t>нарушением</w:t>
      </w:r>
      <w:r w:rsidRPr="00C83E2B">
        <w:rPr>
          <w:color w:val="000000"/>
          <w:spacing w:val="6"/>
          <w:sz w:val="28"/>
          <w:szCs w:val="28"/>
        </w:rPr>
        <w:t xml:space="preserve"> </w:t>
      </w:r>
      <w:r w:rsidRPr="00C83E2B">
        <w:rPr>
          <w:color w:val="000000"/>
          <w:sz w:val="28"/>
          <w:szCs w:val="28"/>
        </w:rPr>
        <w:t>требований</w:t>
      </w:r>
      <w:proofErr w:type="gramEnd"/>
      <w:r w:rsidRPr="00C83E2B">
        <w:rPr>
          <w:color w:val="000000"/>
          <w:sz w:val="28"/>
          <w:szCs w:val="28"/>
        </w:rPr>
        <w:t>,</w:t>
      </w:r>
      <w:r w:rsidRPr="00C83E2B">
        <w:rPr>
          <w:color w:val="000000"/>
          <w:spacing w:val="7"/>
          <w:sz w:val="28"/>
          <w:szCs w:val="28"/>
        </w:rPr>
        <w:t xml:space="preserve"> </w:t>
      </w:r>
      <w:proofErr w:type="gramStart"/>
      <w:r w:rsidRPr="00C83E2B">
        <w:rPr>
          <w:color w:val="000000"/>
          <w:sz w:val="28"/>
          <w:szCs w:val="28"/>
        </w:rPr>
        <w:t>предусмотренных</w:t>
      </w:r>
      <w:proofErr w:type="gramEnd"/>
      <w:r w:rsidRPr="00C83E2B">
        <w:rPr>
          <w:color w:val="000000"/>
          <w:spacing w:val="6"/>
          <w:sz w:val="28"/>
          <w:szCs w:val="28"/>
        </w:rPr>
        <w:t xml:space="preserve"> </w:t>
      </w:r>
      <w:r w:rsidRPr="00C83E2B">
        <w:rPr>
          <w:color w:val="000000"/>
          <w:sz w:val="28"/>
          <w:szCs w:val="28"/>
        </w:rPr>
        <w:t>пунктами</w:t>
      </w:r>
      <w:r w:rsidRPr="00C83E2B">
        <w:rPr>
          <w:color w:val="000000"/>
          <w:spacing w:val="7"/>
          <w:sz w:val="28"/>
          <w:szCs w:val="28"/>
        </w:rPr>
        <w:t xml:space="preserve"> </w:t>
      </w:r>
      <w:r w:rsidRPr="00C83E2B">
        <w:rPr>
          <w:color w:val="000000"/>
          <w:sz w:val="28"/>
          <w:szCs w:val="28"/>
        </w:rPr>
        <w:t>1-12</w:t>
      </w:r>
      <w:r w:rsidRPr="00C83E2B">
        <w:rPr>
          <w:color w:val="000000"/>
          <w:spacing w:val="6"/>
          <w:sz w:val="28"/>
          <w:szCs w:val="28"/>
        </w:rPr>
        <w:t xml:space="preserve"> </w:t>
      </w:r>
      <w:r w:rsidRPr="00C83E2B">
        <w:rPr>
          <w:color w:val="000000"/>
          <w:sz w:val="28"/>
          <w:szCs w:val="28"/>
        </w:rPr>
        <w:t>части</w:t>
      </w:r>
      <w:r w:rsidRPr="00C83E2B">
        <w:rPr>
          <w:color w:val="000000"/>
          <w:spacing w:val="7"/>
          <w:sz w:val="28"/>
          <w:szCs w:val="28"/>
        </w:rPr>
        <w:t xml:space="preserve"> </w:t>
      </w:r>
      <w:r w:rsidRPr="00C83E2B">
        <w:rPr>
          <w:color w:val="000000"/>
          <w:spacing w:val="-10"/>
          <w:sz w:val="28"/>
          <w:szCs w:val="28"/>
        </w:rPr>
        <w:t xml:space="preserve">1 </w:t>
      </w:r>
      <w:r w:rsidRPr="00C83E2B">
        <w:rPr>
          <w:color w:val="000000"/>
          <w:sz w:val="28"/>
          <w:szCs w:val="28"/>
        </w:rPr>
        <w:t xml:space="preserve">статьи 20 Жилищного кодекса </w:t>
      </w:r>
      <w:bookmarkStart w:id="4" w:name="_bookmark4"/>
      <w:bookmarkEnd w:id="4"/>
      <w:r w:rsidRPr="00C83E2B">
        <w:rPr>
          <w:color w:val="000000"/>
          <w:sz w:val="28"/>
          <w:szCs w:val="28"/>
        </w:rPr>
        <w:t>Российской Федерации,</w:t>
      </w:r>
      <w:r w:rsidRPr="00C83E2B">
        <w:rPr>
          <w:color w:val="000000"/>
          <w:spacing w:val="40"/>
          <w:sz w:val="28"/>
          <w:szCs w:val="28"/>
        </w:rPr>
        <w:t xml:space="preserve"> </w:t>
      </w:r>
      <w:r w:rsidRPr="00C83E2B">
        <w:rPr>
          <w:color w:val="000000"/>
          <w:sz w:val="28"/>
          <w:szCs w:val="28"/>
        </w:rPr>
        <w:t>выявленных</w:t>
      </w:r>
      <w:r w:rsidRPr="00C83E2B">
        <w:rPr>
          <w:color w:val="000000"/>
          <w:spacing w:val="40"/>
          <w:sz w:val="28"/>
          <w:szCs w:val="28"/>
        </w:rPr>
        <w:t xml:space="preserve"> </w:t>
      </w:r>
      <w:r w:rsidRPr="00C83E2B">
        <w:rPr>
          <w:color w:val="000000"/>
          <w:sz w:val="28"/>
          <w:szCs w:val="28"/>
        </w:rPr>
        <w:t>в ходе осуществления муниципального контроля.</w:t>
      </w:r>
    </w:p>
    <w:p w:rsidR="00F702C9" w:rsidRPr="00C83E2B" w:rsidRDefault="00F702C9" w:rsidP="00C83E2B">
      <w:pPr>
        <w:pStyle w:val="a5"/>
        <w:tabs>
          <w:tab w:val="left" w:pos="1194"/>
        </w:tabs>
        <w:ind w:right="288" w:firstLine="0"/>
        <w:rPr>
          <w:color w:val="000000"/>
          <w:sz w:val="28"/>
          <w:szCs w:val="28"/>
        </w:rPr>
      </w:pPr>
      <w:proofErr w:type="gramStart"/>
      <w:r w:rsidRPr="00C83E2B">
        <w:rPr>
          <w:color w:val="000000"/>
          <w:sz w:val="28"/>
          <w:szCs w:val="28"/>
        </w:rPr>
        <w:t>- к категории умеренного риска - юридические лица, граждане, индивидуальные предприниматели,</w:t>
      </w:r>
      <w:r w:rsidRPr="00C83E2B">
        <w:rPr>
          <w:color w:val="000000"/>
          <w:spacing w:val="40"/>
          <w:sz w:val="28"/>
          <w:szCs w:val="28"/>
        </w:rPr>
        <w:t xml:space="preserve"> </w:t>
      </w:r>
      <w:r w:rsidRPr="00C83E2B">
        <w:rPr>
          <w:color w:val="000000"/>
          <w:sz w:val="28"/>
          <w:szCs w:val="28"/>
        </w:rPr>
        <w:t>при наличии в течение последнего года на дату принятия решения об отнесении деятельности юридического лица</w:t>
      </w:r>
      <w:r w:rsidRPr="00C83E2B">
        <w:rPr>
          <w:color w:val="000000"/>
          <w:spacing w:val="40"/>
          <w:sz w:val="28"/>
          <w:szCs w:val="28"/>
        </w:rPr>
        <w:t xml:space="preserve"> </w:t>
      </w:r>
      <w:r w:rsidRPr="00C83E2B">
        <w:rPr>
          <w:color w:val="000000"/>
          <w:sz w:val="28"/>
          <w:szCs w:val="28"/>
        </w:rPr>
        <w:t>или индивидуального предпринимателя к категории риска исполненного предписания,</w:t>
      </w:r>
      <w:r w:rsidRPr="00C83E2B">
        <w:rPr>
          <w:color w:val="000000"/>
          <w:spacing w:val="-2"/>
          <w:sz w:val="28"/>
          <w:szCs w:val="28"/>
        </w:rPr>
        <w:t xml:space="preserve"> </w:t>
      </w:r>
      <w:r w:rsidRPr="00C83E2B">
        <w:rPr>
          <w:color w:val="000000"/>
          <w:sz w:val="28"/>
          <w:szCs w:val="28"/>
        </w:rPr>
        <w:t>выданного</w:t>
      </w:r>
      <w:r w:rsidRPr="00C83E2B">
        <w:rPr>
          <w:color w:val="000000"/>
          <w:spacing w:val="-2"/>
          <w:sz w:val="28"/>
          <w:szCs w:val="28"/>
        </w:rPr>
        <w:t xml:space="preserve"> </w:t>
      </w:r>
      <w:r w:rsidRPr="00C83E2B">
        <w:rPr>
          <w:color w:val="000000"/>
          <w:sz w:val="28"/>
          <w:szCs w:val="28"/>
        </w:rPr>
        <w:t>за</w:t>
      </w:r>
      <w:r w:rsidRPr="00C83E2B">
        <w:rPr>
          <w:color w:val="000000"/>
          <w:spacing w:val="-2"/>
          <w:sz w:val="28"/>
          <w:szCs w:val="28"/>
        </w:rPr>
        <w:t xml:space="preserve"> </w:t>
      </w:r>
      <w:r w:rsidRPr="00C83E2B">
        <w:rPr>
          <w:color w:val="000000"/>
          <w:sz w:val="28"/>
          <w:szCs w:val="28"/>
        </w:rPr>
        <w:t>нарушение</w:t>
      </w:r>
      <w:r w:rsidRPr="00C83E2B">
        <w:rPr>
          <w:color w:val="000000"/>
          <w:spacing w:val="-2"/>
          <w:sz w:val="28"/>
          <w:szCs w:val="28"/>
        </w:rPr>
        <w:t xml:space="preserve"> </w:t>
      </w:r>
      <w:r w:rsidRPr="00C83E2B">
        <w:rPr>
          <w:color w:val="000000"/>
          <w:sz w:val="28"/>
          <w:szCs w:val="28"/>
        </w:rPr>
        <w:t>требований,</w:t>
      </w:r>
      <w:r w:rsidRPr="00C83E2B">
        <w:rPr>
          <w:color w:val="000000"/>
          <w:spacing w:val="-2"/>
          <w:sz w:val="28"/>
          <w:szCs w:val="28"/>
        </w:rPr>
        <w:t xml:space="preserve"> </w:t>
      </w:r>
      <w:r w:rsidRPr="00C83E2B">
        <w:rPr>
          <w:color w:val="000000"/>
          <w:sz w:val="28"/>
          <w:szCs w:val="28"/>
        </w:rPr>
        <w:t>предусмотренных</w:t>
      </w:r>
      <w:r w:rsidRPr="00C83E2B">
        <w:rPr>
          <w:color w:val="000000"/>
          <w:spacing w:val="-2"/>
          <w:sz w:val="28"/>
          <w:szCs w:val="28"/>
        </w:rPr>
        <w:t xml:space="preserve"> </w:t>
      </w:r>
      <w:r w:rsidRPr="00C83E2B">
        <w:rPr>
          <w:color w:val="000000"/>
          <w:sz w:val="28"/>
          <w:szCs w:val="28"/>
        </w:rPr>
        <w:t>пунктами 1-12 части 1 статьи 20 Жилищного кодекса Российской Федерации,</w:t>
      </w:r>
      <w:r w:rsidRPr="00C83E2B">
        <w:rPr>
          <w:color w:val="000000"/>
          <w:spacing w:val="40"/>
          <w:sz w:val="28"/>
          <w:szCs w:val="28"/>
        </w:rPr>
        <w:t xml:space="preserve"> </w:t>
      </w:r>
      <w:r w:rsidRPr="00C83E2B">
        <w:rPr>
          <w:color w:val="000000"/>
          <w:sz w:val="28"/>
          <w:szCs w:val="28"/>
        </w:rPr>
        <w:t>выявленных</w:t>
      </w:r>
      <w:r w:rsidRPr="00C83E2B">
        <w:rPr>
          <w:color w:val="000000"/>
          <w:spacing w:val="40"/>
          <w:sz w:val="28"/>
          <w:szCs w:val="28"/>
        </w:rPr>
        <w:t xml:space="preserve"> </w:t>
      </w:r>
      <w:r w:rsidRPr="00C83E2B">
        <w:rPr>
          <w:color w:val="000000"/>
          <w:sz w:val="28"/>
          <w:szCs w:val="28"/>
        </w:rPr>
        <w:t>в ходе осуществления муниципального контроля.</w:t>
      </w:r>
      <w:proofErr w:type="gramEnd"/>
    </w:p>
    <w:p w:rsidR="00F702C9" w:rsidRPr="00C83E2B" w:rsidRDefault="00F702C9" w:rsidP="00C83E2B">
      <w:pPr>
        <w:pStyle w:val="a5"/>
        <w:tabs>
          <w:tab w:val="left" w:pos="1029"/>
        </w:tabs>
        <w:ind w:right="298" w:firstLine="0"/>
        <w:rPr>
          <w:color w:val="000000"/>
          <w:sz w:val="28"/>
          <w:szCs w:val="28"/>
        </w:rPr>
      </w:pPr>
      <w:r w:rsidRPr="00C83E2B">
        <w:rPr>
          <w:color w:val="000000"/>
          <w:sz w:val="28"/>
          <w:szCs w:val="28"/>
        </w:rPr>
        <w:t>- к</w:t>
      </w:r>
      <w:r w:rsidRPr="00C83E2B">
        <w:rPr>
          <w:color w:val="000000"/>
          <w:spacing w:val="-3"/>
          <w:sz w:val="28"/>
          <w:szCs w:val="28"/>
        </w:rPr>
        <w:t xml:space="preserve"> </w:t>
      </w:r>
      <w:r w:rsidRPr="00C83E2B">
        <w:rPr>
          <w:color w:val="000000"/>
          <w:sz w:val="28"/>
          <w:szCs w:val="28"/>
        </w:rPr>
        <w:t>категории</w:t>
      </w:r>
      <w:r w:rsidRPr="00C83E2B">
        <w:rPr>
          <w:color w:val="000000"/>
          <w:spacing w:val="-3"/>
          <w:sz w:val="28"/>
          <w:szCs w:val="28"/>
        </w:rPr>
        <w:t xml:space="preserve"> </w:t>
      </w:r>
      <w:r w:rsidRPr="00C83E2B">
        <w:rPr>
          <w:color w:val="000000"/>
          <w:sz w:val="28"/>
          <w:szCs w:val="28"/>
        </w:rPr>
        <w:t>низкого</w:t>
      </w:r>
      <w:r w:rsidRPr="00C83E2B">
        <w:rPr>
          <w:color w:val="000000"/>
          <w:spacing w:val="-3"/>
          <w:sz w:val="28"/>
          <w:szCs w:val="28"/>
        </w:rPr>
        <w:t xml:space="preserve"> </w:t>
      </w:r>
      <w:r w:rsidRPr="00C83E2B">
        <w:rPr>
          <w:color w:val="000000"/>
          <w:sz w:val="28"/>
          <w:szCs w:val="28"/>
        </w:rPr>
        <w:t>риска</w:t>
      </w:r>
      <w:r w:rsidRPr="00C83E2B">
        <w:rPr>
          <w:color w:val="000000"/>
          <w:spacing w:val="-3"/>
          <w:sz w:val="28"/>
          <w:szCs w:val="28"/>
        </w:rPr>
        <w:t xml:space="preserve"> </w:t>
      </w:r>
      <w:r w:rsidRPr="00C83E2B">
        <w:rPr>
          <w:color w:val="000000"/>
          <w:sz w:val="28"/>
          <w:szCs w:val="28"/>
        </w:rPr>
        <w:t>-</w:t>
      </w:r>
      <w:r w:rsidRPr="00C83E2B">
        <w:rPr>
          <w:color w:val="000000"/>
          <w:spacing w:val="40"/>
          <w:sz w:val="28"/>
          <w:szCs w:val="28"/>
        </w:rPr>
        <w:t xml:space="preserve"> </w:t>
      </w:r>
      <w:r w:rsidRPr="00C83E2B">
        <w:rPr>
          <w:color w:val="000000"/>
          <w:sz w:val="28"/>
          <w:szCs w:val="28"/>
        </w:rPr>
        <w:t>контролируемые</w:t>
      </w:r>
      <w:r w:rsidRPr="00C83E2B">
        <w:rPr>
          <w:color w:val="000000"/>
          <w:spacing w:val="-3"/>
          <w:sz w:val="28"/>
          <w:szCs w:val="28"/>
        </w:rPr>
        <w:t xml:space="preserve"> </w:t>
      </w:r>
      <w:r w:rsidRPr="00C83E2B">
        <w:rPr>
          <w:color w:val="000000"/>
          <w:sz w:val="28"/>
          <w:szCs w:val="28"/>
        </w:rPr>
        <w:t>лица,</w:t>
      </w:r>
      <w:r w:rsidRPr="00C83E2B">
        <w:rPr>
          <w:color w:val="000000"/>
          <w:spacing w:val="-3"/>
          <w:sz w:val="28"/>
          <w:szCs w:val="28"/>
        </w:rPr>
        <w:t xml:space="preserve"> </w:t>
      </w:r>
      <w:r w:rsidRPr="00C83E2B">
        <w:rPr>
          <w:color w:val="000000"/>
          <w:sz w:val="28"/>
          <w:szCs w:val="28"/>
        </w:rPr>
        <w:t>не</w:t>
      </w:r>
      <w:r w:rsidRPr="00C83E2B">
        <w:rPr>
          <w:color w:val="000000"/>
          <w:spacing w:val="-3"/>
          <w:sz w:val="28"/>
          <w:szCs w:val="28"/>
        </w:rPr>
        <w:t xml:space="preserve"> </w:t>
      </w:r>
      <w:r w:rsidRPr="00C83E2B">
        <w:rPr>
          <w:color w:val="000000"/>
          <w:sz w:val="28"/>
          <w:szCs w:val="28"/>
        </w:rPr>
        <w:t>соответствующие критериям, для среднего и умеренного риска.</w:t>
      </w:r>
    </w:p>
    <w:p w:rsidR="00F702C9" w:rsidRPr="00C83E2B" w:rsidRDefault="00F702C9" w:rsidP="00C83E2B">
      <w:pPr>
        <w:pStyle w:val="a5"/>
        <w:numPr>
          <w:ilvl w:val="1"/>
          <w:numId w:val="16"/>
        </w:numPr>
        <w:tabs>
          <w:tab w:val="clear" w:pos="273"/>
          <w:tab w:val="num" w:pos="-550"/>
          <w:tab w:val="left" w:pos="0"/>
        </w:tabs>
        <w:ind w:left="-220" w:right="287" w:hanging="53"/>
        <w:rPr>
          <w:color w:val="000000"/>
          <w:sz w:val="28"/>
          <w:szCs w:val="28"/>
        </w:rPr>
      </w:pPr>
      <w:r w:rsidRPr="00C83E2B">
        <w:rPr>
          <w:color w:val="000000"/>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702C9" w:rsidRPr="00C83E2B" w:rsidRDefault="00F702C9" w:rsidP="00C83E2B">
      <w:pPr>
        <w:pStyle w:val="a3"/>
        <w:ind w:right="290"/>
        <w:rPr>
          <w:color w:val="000000"/>
        </w:rPr>
      </w:pPr>
      <w:r w:rsidRPr="00C83E2B">
        <w:rPr>
          <w:color w:val="000000"/>
        </w:rPr>
        <w:t>Контрольный орган осуществляет категорирование объектов контроля в порядке,</w:t>
      </w:r>
      <w:r w:rsidRPr="00C83E2B">
        <w:rPr>
          <w:color w:val="000000"/>
          <w:spacing w:val="-4"/>
        </w:rPr>
        <w:t xml:space="preserve"> </w:t>
      </w:r>
      <w:r w:rsidRPr="00C83E2B">
        <w:rPr>
          <w:color w:val="000000"/>
        </w:rPr>
        <w:t>определенном</w:t>
      </w:r>
      <w:r w:rsidRPr="00C83E2B">
        <w:rPr>
          <w:color w:val="000000"/>
          <w:spacing w:val="-4"/>
        </w:rPr>
        <w:t xml:space="preserve"> </w:t>
      </w:r>
      <w:r w:rsidRPr="00C83E2B">
        <w:rPr>
          <w:color w:val="000000"/>
        </w:rPr>
        <w:t>статьей</w:t>
      </w:r>
      <w:r w:rsidRPr="00C83E2B">
        <w:rPr>
          <w:color w:val="000000"/>
          <w:spacing w:val="-4"/>
        </w:rPr>
        <w:t xml:space="preserve"> </w:t>
      </w:r>
      <w:r w:rsidRPr="00C83E2B">
        <w:rPr>
          <w:color w:val="000000"/>
        </w:rPr>
        <w:t>24 Федерального</w:t>
      </w:r>
      <w:r w:rsidRPr="00C83E2B">
        <w:rPr>
          <w:color w:val="000000"/>
          <w:spacing w:val="40"/>
        </w:rPr>
        <w:t xml:space="preserve"> </w:t>
      </w:r>
      <w:r w:rsidRPr="00C83E2B">
        <w:rPr>
          <w:color w:val="000000"/>
        </w:rPr>
        <w:t>закона</w:t>
      </w:r>
      <w:r w:rsidRPr="00C83E2B">
        <w:rPr>
          <w:color w:val="000000"/>
          <w:spacing w:val="-4"/>
        </w:rPr>
        <w:t xml:space="preserve"> </w:t>
      </w:r>
      <w:r w:rsidRPr="00C83E2B">
        <w:rPr>
          <w:color w:val="000000"/>
        </w:rPr>
        <w:t>№</w:t>
      </w:r>
      <w:r w:rsidRPr="00C83E2B">
        <w:rPr>
          <w:color w:val="000000"/>
          <w:spacing w:val="-4"/>
        </w:rPr>
        <w:t xml:space="preserve"> </w:t>
      </w:r>
      <w:r w:rsidRPr="00C83E2B">
        <w:rPr>
          <w:color w:val="000000"/>
        </w:rPr>
        <w:t>248-ФЗ.</w:t>
      </w:r>
      <w:r w:rsidRPr="00C83E2B">
        <w:rPr>
          <w:color w:val="000000"/>
          <w:spacing w:val="-4"/>
        </w:rPr>
        <w:t xml:space="preserve"> </w:t>
      </w:r>
      <w:r w:rsidRPr="00C83E2B">
        <w:rPr>
          <w:color w:val="000000"/>
        </w:rPr>
        <w:t>Решение</w:t>
      </w:r>
      <w:r w:rsidRPr="00C83E2B">
        <w:rPr>
          <w:color w:val="000000"/>
          <w:spacing w:val="-4"/>
        </w:rPr>
        <w:t xml:space="preserve"> </w:t>
      </w:r>
      <w:r w:rsidRPr="00C83E2B">
        <w:rPr>
          <w:color w:val="000000"/>
        </w:rPr>
        <w:t>об отнесении объектов контроля к категориям риска принимаются путем подписания соответствующих сведений через личный кабинет</w:t>
      </w:r>
      <w:r w:rsidRPr="00C83E2B">
        <w:rPr>
          <w:color w:val="000000"/>
          <w:spacing w:val="40"/>
        </w:rPr>
        <w:t xml:space="preserve"> </w:t>
      </w:r>
      <w:r w:rsidRPr="00C83E2B">
        <w:rPr>
          <w:color w:val="000000"/>
        </w:rPr>
        <w:t>уполномоченных должностных лиц в Едином реестре видов контроля.</w:t>
      </w:r>
    </w:p>
    <w:p w:rsidR="00F702C9" w:rsidRDefault="00F702C9">
      <w:pPr>
        <w:pStyle w:val="1"/>
        <w:numPr>
          <w:ilvl w:val="0"/>
          <w:numId w:val="12"/>
        </w:numPr>
        <w:tabs>
          <w:tab w:val="left" w:pos="699"/>
          <w:tab w:val="left" w:pos="1106"/>
        </w:tabs>
        <w:spacing w:before="230"/>
        <w:ind w:left="699" w:right="778" w:hanging="59"/>
        <w:jc w:val="both"/>
      </w:pPr>
      <w:r>
        <w:t>Профилактика</w:t>
      </w:r>
      <w:r>
        <w:rPr>
          <w:spacing w:val="-8"/>
        </w:rPr>
        <w:t xml:space="preserve"> </w:t>
      </w:r>
      <w:r>
        <w:t>рисков</w:t>
      </w:r>
      <w:r>
        <w:rPr>
          <w:spacing w:val="-8"/>
        </w:rPr>
        <w:t xml:space="preserve"> </w:t>
      </w:r>
      <w:r>
        <w:t>причинения</w:t>
      </w:r>
      <w:r>
        <w:rPr>
          <w:spacing w:val="-7"/>
        </w:rPr>
        <w:t xml:space="preserve"> </w:t>
      </w:r>
      <w:r>
        <w:t>вреда</w:t>
      </w:r>
      <w:r>
        <w:rPr>
          <w:spacing w:val="-7"/>
        </w:rPr>
        <w:t xml:space="preserve"> </w:t>
      </w:r>
      <w:r>
        <w:t>(ущерба)</w:t>
      </w:r>
      <w:r>
        <w:rPr>
          <w:spacing w:val="-7"/>
        </w:rPr>
        <w:t xml:space="preserve"> </w:t>
      </w:r>
      <w:r>
        <w:t>охраняемым законом ценностям при осуществлении муниципального контроля</w:t>
      </w:r>
    </w:p>
    <w:p w:rsidR="00F702C9" w:rsidRDefault="00F702C9" w:rsidP="00C83E2B">
      <w:pPr>
        <w:pStyle w:val="a5"/>
        <w:numPr>
          <w:ilvl w:val="1"/>
          <w:numId w:val="17"/>
        </w:numPr>
        <w:tabs>
          <w:tab w:val="left" w:pos="1394"/>
        </w:tabs>
        <w:spacing w:before="1"/>
        <w:ind w:right="283"/>
        <w:rPr>
          <w:sz w:val="28"/>
        </w:rPr>
      </w:pPr>
      <w:r>
        <w:rPr>
          <w:sz w:val="28"/>
        </w:rPr>
        <w:lastRenderedPageBreak/>
        <w:t xml:space="preserve">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w:t>
      </w:r>
      <w:r>
        <w:rPr>
          <w:spacing w:val="-2"/>
          <w:sz w:val="28"/>
        </w:rPr>
        <w:t>мероприятий.</w:t>
      </w:r>
    </w:p>
    <w:p w:rsidR="00F702C9" w:rsidRDefault="00F702C9">
      <w:pPr>
        <w:pStyle w:val="a5"/>
        <w:numPr>
          <w:ilvl w:val="1"/>
          <w:numId w:val="17"/>
        </w:numPr>
        <w:tabs>
          <w:tab w:val="left" w:pos="1526"/>
        </w:tabs>
        <w:spacing w:before="77"/>
        <w:ind w:right="281" w:firstLine="737"/>
        <w:rPr>
          <w:sz w:val="28"/>
        </w:rPr>
      </w:pPr>
      <w:r>
        <w:rPr>
          <w:sz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w:t>
      </w:r>
      <w:r>
        <w:rPr>
          <w:spacing w:val="40"/>
          <w:sz w:val="28"/>
        </w:rPr>
        <w:t xml:space="preserve"> </w:t>
      </w:r>
      <w:r w:rsidRPr="00DF270B">
        <w:rPr>
          <w:color w:val="000000"/>
          <w:sz w:val="28"/>
        </w:rPr>
        <w:t xml:space="preserve">администрации </w:t>
      </w:r>
      <w:r w:rsidR="00954FDD">
        <w:rPr>
          <w:color w:val="000000"/>
          <w:sz w:val="28"/>
        </w:rPr>
        <w:t xml:space="preserve">Коныпского </w:t>
      </w:r>
      <w:r w:rsidRPr="00DF270B">
        <w:rPr>
          <w:color w:val="000000"/>
          <w:sz w:val="28"/>
        </w:rPr>
        <w:t>сельского поселения</w:t>
      </w:r>
      <w:r>
        <w:rPr>
          <w:color w:val="C8201D"/>
          <w:sz w:val="28"/>
        </w:rPr>
        <w:t xml:space="preserve"> </w:t>
      </w:r>
      <w:r>
        <w:rPr>
          <w:sz w:val="28"/>
        </w:rPr>
        <w:t>в соответствии с законодательством.</w:t>
      </w:r>
    </w:p>
    <w:p w:rsidR="00F702C9" w:rsidRDefault="00F702C9">
      <w:pPr>
        <w:pStyle w:val="a5"/>
        <w:numPr>
          <w:ilvl w:val="1"/>
          <w:numId w:val="17"/>
        </w:numPr>
        <w:tabs>
          <w:tab w:val="left" w:pos="1385"/>
        </w:tabs>
        <w:ind w:left="87" w:right="287" w:firstLine="794"/>
        <w:rPr>
          <w:sz w:val="28"/>
        </w:rPr>
      </w:pPr>
      <w:r>
        <w:rPr>
          <w:sz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w:t>
      </w:r>
      <w:r>
        <w:rPr>
          <w:spacing w:val="40"/>
          <w:sz w:val="28"/>
        </w:rPr>
        <w:t xml:space="preserve"> </w:t>
      </w:r>
      <w:r>
        <w:rPr>
          <w:sz w:val="28"/>
        </w:rPr>
        <w:t>Федерального закона № 248-ФЗ.</w:t>
      </w:r>
    </w:p>
    <w:p w:rsidR="00F702C9" w:rsidRDefault="00F702C9">
      <w:pPr>
        <w:pStyle w:val="a5"/>
        <w:numPr>
          <w:ilvl w:val="1"/>
          <w:numId w:val="17"/>
        </w:numPr>
        <w:tabs>
          <w:tab w:val="left" w:pos="1485"/>
        </w:tabs>
        <w:ind w:right="285" w:firstLine="737"/>
        <w:rPr>
          <w:sz w:val="28"/>
        </w:rPr>
      </w:pPr>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702C9" w:rsidRDefault="00F702C9">
      <w:pPr>
        <w:pStyle w:val="a5"/>
        <w:numPr>
          <w:ilvl w:val="1"/>
          <w:numId w:val="17"/>
        </w:numPr>
        <w:tabs>
          <w:tab w:val="left" w:pos="1443"/>
        </w:tabs>
        <w:ind w:right="291" w:firstLine="737"/>
        <w:rPr>
          <w:sz w:val="28"/>
        </w:rPr>
      </w:pPr>
      <w:r>
        <w:rPr>
          <w:sz w:val="28"/>
        </w:rPr>
        <w:t>При осуществлении муниципального контроля могут проводиться следующие</w:t>
      </w:r>
      <w:r>
        <w:rPr>
          <w:spacing w:val="40"/>
          <w:sz w:val="28"/>
        </w:rPr>
        <w:t xml:space="preserve"> </w:t>
      </w:r>
      <w:r>
        <w:rPr>
          <w:sz w:val="28"/>
        </w:rPr>
        <w:t>виды профилактических мероприятий:</w:t>
      </w:r>
    </w:p>
    <w:p w:rsidR="00F702C9" w:rsidRDefault="00F702C9">
      <w:pPr>
        <w:pStyle w:val="a5"/>
        <w:numPr>
          <w:ilvl w:val="0"/>
          <w:numId w:val="8"/>
        </w:numPr>
        <w:tabs>
          <w:tab w:val="left" w:pos="1184"/>
        </w:tabs>
        <w:ind w:hanging="303"/>
        <w:rPr>
          <w:sz w:val="28"/>
        </w:rPr>
      </w:pPr>
      <w:r>
        <w:rPr>
          <w:spacing w:val="-2"/>
          <w:sz w:val="28"/>
        </w:rPr>
        <w:t>информирование;</w:t>
      </w:r>
    </w:p>
    <w:p w:rsidR="00F702C9" w:rsidRDefault="00F702C9">
      <w:pPr>
        <w:pStyle w:val="a5"/>
        <w:numPr>
          <w:ilvl w:val="0"/>
          <w:numId w:val="8"/>
        </w:numPr>
        <w:tabs>
          <w:tab w:val="left" w:pos="1184"/>
        </w:tabs>
        <w:ind w:hanging="303"/>
        <w:rPr>
          <w:sz w:val="28"/>
        </w:rPr>
      </w:pPr>
      <w:r>
        <w:rPr>
          <w:spacing w:val="-2"/>
          <w:sz w:val="28"/>
        </w:rPr>
        <w:t>консультирование;</w:t>
      </w:r>
    </w:p>
    <w:p w:rsidR="00F702C9" w:rsidRDefault="00F702C9">
      <w:pPr>
        <w:pStyle w:val="a5"/>
        <w:numPr>
          <w:ilvl w:val="0"/>
          <w:numId w:val="8"/>
        </w:numPr>
        <w:tabs>
          <w:tab w:val="left" w:pos="1241"/>
        </w:tabs>
        <w:ind w:left="1241" w:hanging="303"/>
        <w:rPr>
          <w:sz w:val="28"/>
        </w:rPr>
      </w:pPr>
      <w:r>
        <w:rPr>
          <w:sz w:val="28"/>
        </w:rPr>
        <w:t>объявление</w:t>
      </w:r>
      <w:r>
        <w:rPr>
          <w:spacing w:val="-10"/>
          <w:sz w:val="28"/>
        </w:rPr>
        <w:t xml:space="preserve"> </w:t>
      </w:r>
      <w:r>
        <w:rPr>
          <w:spacing w:val="-2"/>
          <w:sz w:val="28"/>
        </w:rPr>
        <w:t>предостережения;</w:t>
      </w:r>
    </w:p>
    <w:p w:rsidR="00F702C9" w:rsidRDefault="00F702C9">
      <w:pPr>
        <w:pStyle w:val="a5"/>
        <w:numPr>
          <w:ilvl w:val="0"/>
          <w:numId w:val="8"/>
        </w:numPr>
        <w:tabs>
          <w:tab w:val="left" w:pos="1184"/>
        </w:tabs>
        <w:ind w:hanging="303"/>
        <w:rPr>
          <w:sz w:val="28"/>
        </w:rPr>
      </w:pPr>
      <w:r>
        <w:rPr>
          <w:sz w:val="28"/>
        </w:rPr>
        <w:t>профилактический</w:t>
      </w:r>
      <w:r>
        <w:rPr>
          <w:spacing w:val="-16"/>
          <w:sz w:val="28"/>
        </w:rPr>
        <w:t xml:space="preserve"> </w:t>
      </w:r>
      <w:r>
        <w:rPr>
          <w:spacing w:val="-2"/>
          <w:sz w:val="28"/>
        </w:rPr>
        <w:t>визит.</w:t>
      </w:r>
    </w:p>
    <w:p w:rsidR="00F702C9" w:rsidRDefault="00F702C9">
      <w:pPr>
        <w:pStyle w:val="a5"/>
        <w:numPr>
          <w:ilvl w:val="1"/>
          <w:numId w:val="17"/>
        </w:numPr>
        <w:tabs>
          <w:tab w:val="left" w:pos="1371"/>
        </w:tabs>
        <w:ind w:right="288" w:firstLine="737"/>
        <w:rPr>
          <w:sz w:val="28"/>
        </w:rPr>
      </w:pPr>
      <w:r>
        <w:rPr>
          <w:sz w:val="28"/>
        </w:rPr>
        <w:t>Информирование</w:t>
      </w:r>
      <w:r>
        <w:rPr>
          <w:spacing w:val="-8"/>
          <w:sz w:val="28"/>
        </w:rPr>
        <w:t xml:space="preserve"> </w:t>
      </w:r>
      <w:r>
        <w:rPr>
          <w:sz w:val="28"/>
        </w:rPr>
        <w:t>осуществляется</w:t>
      </w:r>
      <w:r>
        <w:rPr>
          <w:spacing w:val="-9"/>
          <w:sz w:val="28"/>
        </w:rPr>
        <w:t xml:space="preserve"> </w:t>
      </w:r>
      <w:r>
        <w:rPr>
          <w:sz w:val="28"/>
        </w:rPr>
        <w:t>посредством</w:t>
      </w:r>
      <w:r>
        <w:rPr>
          <w:spacing w:val="-8"/>
          <w:sz w:val="28"/>
        </w:rPr>
        <w:t xml:space="preserve"> </w:t>
      </w:r>
      <w:r>
        <w:rPr>
          <w:sz w:val="28"/>
        </w:rPr>
        <w:t>размещения</w:t>
      </w:r>
      <w:r>
        <w:rPr>
          <w:spacing w:val="-9"/>
          <w:sz w:val="28"/>
        </w:rPr>
        <w:t xml:space="preserve"> </w:t>
      </w:r>
      <w:r>
        <w:rPr>
          <w:sz w:val="28"/>
        </w:rPr>
        <w:t xml:space="preserve">сведений, предусмотренных </w:t>
      </w:r>
      <w:hyperlink r:id="rId8">
        <w:r>
          <w:rPr>
            <w:sz w:val="28"/>
          </w:rPr>
          <w:t>частью 3 статьи 46</w:t>
        </w:r>
      </w:hyperlink>
      <w:r>
        <w:rPr>
          <w:sz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w:t>
      </w:r>
      <w:r>
        <w:rPr>
          <w:spacing w:val="-2"/>
          <w:sz w:val="28"/>
        </w:rPr>
        <w:t>формах.</w:t>
      </w:r>
    </w:p>
    <w:p w:rsidR="00F702C9" w:rsidRDefault="00F702C9">
      <w:pPr>
        <w:pStyle w:val="a3"/>
        <w:ind w:right="294"/>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702C9" w:rsidRDefault="00F702C9">
      <w:pPr>
        <w:pStyle w:val="a3"/>
        <w:ind w:right="290" w:firstLine="737"/>
      </w:pPr>
      <w:r>
        <w:t xml:space="preserve">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w:t>
      </w:r>
      <w:r>
        <w:rPr>
          <w:spacing w:val="-2"/>
        </w:rPr>
        <w:t>контроля.</w:t>
      </w:r>
    </w:p>
    <w:p w:rsidR="00F702C9" w:rsidRDefault="00F702C9">
      <w:pPr>
        <w:pStyle w:val="a3"/>
        <w:spacing w:before="1"/>
        <w:ind w:left="881" w:firstLine="0"/>
      </w:pPr>
      <w:r>
        <w:t>Консультирование</w:t>
      </w:r>
      <w:r>
        <w:rPr>
          <w:spacing w:val="-10"/>
        </w:rPr>
        <w:t xml:space="preserve"> </w:t>
      </w:r>
      <w:r>
        <w:t>осуществляется</w:t>
      </w:r>
      <w:r>
        <w:rPr>
          <w:spacing w:val="-10"/>
        </w:rPr>
        <w:t xml:space="preserve"> </w:t>
      </w:r>
      <w:r>
        <w:t>без</w:t>
      </w:r>
      <w:r>
        <w:rPr>
          <w:spacing w:val="-9"/>
        </w:rPr>
        <w:t xml:space="preserve"> </w:t>
      </w:r>
      <w:r>
        <w:t>взимания</w:t>
      </w:r>
      <w:r>
        <w:rPr>
          <w:spacing w:val="-9"/>
        </w:rPr>
        <w:t xml:space="preserve"> </w:t>
      </w:r>
      <w:r>
        <w:rPr>
          <w:spacing w:val="-2"/>
        </w:rPr>
        <w:t>платы.</w:t>
      </w:r>
    </w:p>
    <w:p w:rsidR="00F702C9" w:rsidRDefault="00F702C9">
      <w:pPr>
        <w:pStyle w:val="a3"/>
        <w:ind w:right="285" w:firstLine="737"/>
      </w:pPr>
      <w: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w:t>
      </w:r>
      <w:r>
        <w:lastRenderedPageBreak/>
        <w:t>письменной форме.</w:t>
      </w:r>
    </w:p>
    <w:p w:rsidR="00F702C9" w:rsidRDefault="00F702C9">
      <w:pPr>
        <w:pStyle w:val="a3"/>
        <w:ind w:left="864" w:firstLine="0"/>
      </w:pPr>
      <w:r>
        <w:t>Время</w:t>
      </w:r>
      <w:r>
        <w:rPr>
          <w:spacing w:val="-6"/>
        </w:rPr>
        <w:t xml:space="preserve"> </w:t>
      </w:r>
      <w:r>
        <w:t>консультирования</w:t>
      </w:r>
      <w:r>
        <w:rPr>
          <w:spacing w:val="-6"/>
        </w:rPr>
        <w:t xml:space="preserve"> </w:t>
      </w:r>
      <w:r>
        <w:t>не</w:t>
      </w:r>
      <w:r>
        <w:rPr>
          <w:spacing w:val="-5"/>
        </w:rPr>
        <w:t xml:space="preserve"> </w:t>
      </w:r>
      <w:r>
        <w:t>должно</w:t>
      </w:r>
      <w:r>
        <w:rPr>
          <w:spacing w:val="-5"/>
        </w:rPr>
        <w:t xml:space="preserve"> </w:t>
      </w:r>
      <w:r>
        <w:t>превышать</w:t>
      </w:r>
      <w:r>
        <w:rPr>
          <w:spacing w:val="-6"/>
        </w:rPr>
        <w:t xml:space="preserve"> </w:t>
      </w:r>
      <w:r>
        <w:t>15</w:t>
      </w:r>
      <w:r>
        <w:rPr>
          <w:spacing w:val="-4"/>
        </w:rPr>
        <w:t xml:space="preserve"> </w:t>
      </w:r>
      <w:r>
        <w:rPr>
          <w:spacing w:val="-2"/>
        </w:rPr>
        <w:t>минут.</w:t>
      </w:r>
    </w:p>
    <w:p w:rsidR="00F702C9" w:rsidRDefault="00F702C9">
      <w:pPr>
        <w:pStyle w:val="a3"/>
        <w:ind w:firstLine="0"/>
      </w:pPr>
      <w:r>
        <w:t xml:space="preserve">Личный прием граждан проводится руководителем контрольного органа. </w:t>
      </w:r>
    </w:p>
    <w:p w:rsidR="00F702C9" w:rsidRDefault="00F702C9">
      <w:pPr>
        <w:pStyle w:val="a5"/>
        <w:numPr>
          <w:ilvl w:val="1"/>
          <w:numId w:val="7"/>
        </w:numPr>
        <w:tabs>
          <w:tab w:val="left" w:pos="881"/>
          <w:tab w:val="left" w:pos="1280"/>
        </w:tabs>
        <w:ind w:right="1460" w:hanging="17"/>
        <w:rPr>
          <w:sz w:val="28"/>
        </w:rPr>
      </w:pPr>
      <w:r>
        <w:rPr>
          <w:sz w:val="28"/>
        </w:rPr>
        <w:t>Консультирование</w:t>
      </w:r>
      <w:r>
        <w:rPr>
          <w:spacing w:val="-11"/>
          <w:sz w:val="28"/>
        </w:rPr>
        <w:t xml:space="preserve"> </w:t>
      </w:r>
      <w:r>
        <w:rPr>
          <w:sz w:val="28"/>
        </w:rPr>
        <w:t>осуществляется</w:t>
      </w:r>
      <w:r>
        <w:rPr>
          <w:spacing w:val="-11"/>
          <w:sz w:val="28"/>
        </w:rPr>
        <w:t xml:space="preserve"> </w:t>
      </w:r>
      <w:r>
        <w:rPr>
          <w:sz w:val="28"/>
        </w:rPr>
        <w:t>по</w:t>
      </w:r>
      <w:r>
        <w:rPr>
          <w:spacing w:val="-10"/>
          <w:sz w:val="28"/>
        </w:rPr>
        <w:t xml:space="preserve"> </w:t>
      </w:r>
      <w:r>
        <w:rPr>
          <w:sz w:val="28"/>
        </w:rPr>
        <w:t>следующим</w:t>
      </w:r>
      <w:r>
        <w:rPr>
          <w:spacing w:val="-11"/>
          <w:sz w:val="28"/>
        </w:rPr>
        <w:t xml:space="preserve"> </w:t>
      </w:r>
      <w:r>
        <w:rPr>
          <w:sz w:val="28"/>
        </w:rPr>
        <w:t>вопросам: а) организация и осуществление муниципального контроля;</w:t>
      </w:r>
    </w:p>
    <w:p w:rsidR="00F702C9" w:rsidRDefault="00F702C9">
      <w:pPr>
        <w:pStyle w:val="a3"/>
        <w:ind w:right="291" w:firstLine="737"/>
      </w:pPr>
      <w:r>
        <w:t>б) порядок осуществления профилактических, контрольных</w:t>
      </w:r>
      <w:r>
        <w:rPr>
          <w:spacing w:val="40"/>
        </w:rPr>
        <w:t xml:space="preserve"> </w:t>
      </w:r>
      <w:r>
        <w:t>мероприятий, установленных настоящим положением.</w:t>
      </w:r>
    </w:p>
    <w:p w:rsidR="00F702C9" w:rsidRDefault="00F702C9">
      <w:pPr>
        <w:pStyle w:val="a3"/>
        <w:ind w:right="290" w:firstLine="737"/>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702C9" w:rsidRDefault="00F702C9">
      <w:pPr>
        <w:pStyle w:val="a3"/>
        <w:ind w:right="292" w:firstLine="737"/>
      </w:pPr>
      <w:r>
        <w:t>г) обжалования решений контрольных органов, действий (бездействия)</w:t>
      </w:r>
      <w:r>
        <w:rPr>
          <w:spacing w:val="40"/>
        </w:rPr>
        <w:t xml:space="preserve"> </w:t>
      </w:r>
      <w:r>
        <w:t>их должностных лиц.</w:t>
      </w:r>
    </w:p>
    <w:p w:rsidR="00F702C9" w:rsidRDefault="00F702C9">
      <w:pPr>
        <w:pStyle w:val="a3"/>
        <w:ind w:right="295" w:firstLine="737"/>
      </w:pPr>
      <w: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702C9" w:rsidRDefault="00F702C9">
      <w:pPr>
        <w:pStyle w:val="a5"/>
        <w:numPr>
          <w:ilvl w:val="1"/>
          <w:numId w:val="7"/>
        </w:numPr>
        <w:tabs>
          <w:tab w:val="left" w:pos="1373"/>
        </w:tabs>
        <w:ind w:left="144" w:right="294" w:firstLine="737"/>
        <w:rPr>
          <w:sz w:val="28"/>
        </w:rPr>
      </w:pPr>
      <w:r>
        <w:rPr>
          <w:sz w:val="28"/>
        </w:rPr>
        <w:t>Если</w:t>
      </w:r>
      <w:r>
        <w:rPr>
          <w:spacing w:val="-4"/>
          <w:sz w:val="28"/>
        </w:rPr>
        <w:t xml:space="preserve"> </w:t>
      </w:r>
      <w:r>
        <w:rPr>
          <w:sz w:val="28"/>
        </w:rPr>
        <w:t>поставленные</w:t>
      </w:r>
      <w:r>
        <w:rPr>
          <w:spacing w:val="-4"/>
          <w:sz w:val="28"/>
        </w:rPr>
        <w:t xml:space="preserve"> </w:t>
      </w:r>
      <w:r>
        <w:rPr>
          <w:sz w:val="28"/>
        </w:rPr>
        <w:t>во</w:t>
      </w:r>
      <w:r>
        <w:rPr>
          <w:spacing w:val="-4"/>
          <w:sz w:val="28"/>
        </w:rPr>
        <w:t xml:space="preserve"> </w:t>
      </w:r>
      <w:r>
        <w:rPr>
          <w:sz w:val="28"/>
        </w:rPr>
        <w:t>время</w:t>
      </w:r>
      <w:r>
        <w:rPr>
          <w:spacing w:val="-4"/>
          <w:sz w:val="28"/>
        </w:rPr>
        <w:t xml:space="preserve"> </w:t>
      </w:r>
      <w:r>
        <w:rPr>
          <w:sz w:val="28"/>
        </w:rPr>
        <w:t>консультирования</w:t>
      </w:r>
      <w:r>
        <w:rPr>
          <w:spacing w:val="-4"/>
          <w:sz w:val="28"/>
        </w:rPr>
        <w:t xml:space="preserve"> </w:t>
      </w:r>
      <w:r>
        <w:rPr>
          <w:sz w:val="28"/>
        </w:rPr>
        <w:t>вопросы</w:t>
      </w:r>
      <w:r>
        <w:rPr>
          <w:spacing w:val="-4"/>
          <w:sz w:val="28"/>
        </w:rPr>
        <w:t xml:space="preserve"> </w:t>
      </w:r>
      <w:r>
        <w:rPr>
          <w:sz w:val="28"/>
        </w:rPr>
        <w:t>не</w:t>
      </w:r>
      <w:r>
        <w:rPr>
          <w:spacing w:val="-4"/>
          <w:sz w:val="28"/>
        </w:rPr>
        <w:t xml:space="preserve"> </w:t>
      </w:r>
      <w:r>
        <w:rPr>
          <w:sz w:val="28"/>
        </w:rPr>
        <w:t>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702C9" w:rsidRDefault="00F702C9">
      <w:pPr>
        <w:pStyle w:val="a3"/>
        <w:ind w:right="285"/>
      </w:pPr>
      <w:r>
        <w:t xml:space="preserve">Контрольный орган осуществляет учет консультирований, который проводится посредством внесения соответствующей записи в журнал </w:t>
      </w:r>
      <w:r>
        <w:rPr>
          <w:spacing w:val="-2"/>
        </w:rPr>
        <w:t>консультирования.</w:t>
      </w:r>
    </w:p>
    <w:p w:rsidR="00F702C9" w:rsidRDefault="00F702C9">
      <w:pPr>
        <w:pStyle w:val="a3"/>
        <w:ind w:right="290"/>
      </w:pPr>
      <w:r>
        <w:t xml:space="preserve">При проведении консультирования во время контрольных мероприятий запись о проведенной консультации отражается в акте контрольного </w:t>
      </w:r>
      <w:r>
        <w:rPr>
          <w:spacing w:val="-2"/>
        </w:rPr>
        <w:t>мероприятия.</w:t>
      </w:r>
    </w:p>
    <w:p w:rsidR="00F702C9" w:rsidRDefault="00F702C9">
      <w:pPr>
        <w:pStyle w:val="a3"/>
        <w:ind w:right="283"/>
      </w:pPr>
      <w:proofErr w:type="gramStart"/>
      <w: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702C9" w:rsidRDefault="00F702C9">
      <w:pPr>
        <w:pStyle w:val="a5"/>
        <w:numPr>
          <w:ilvl w:val="1"/>
          <w:numId w:val="7"/>
        </w:numPr>
        <w:tabs>
          <w:tab w:val="left" w:pos="1658"/>
        </w:tabs>
        <w:ind w:left="144" w:right="292" w:firstLine="720"/>
        <w:rPr>
          <w:sz w:val="28"/>
        </w:rPr>
      </w:pPr>
      <w:r>
        <w:rPr>
          <w:sz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9">
        <w:r>
          <w:rPr>
            <w:sz w:val="28"/>
          </w:rPr>
          <w:t>статьей 49</w:t>
        </w:r>
      </w:hyperlink>
      <w:r>
        <w:rPr>
          <w:sz w:val="28"/>
        </w:rPr>
        <w:t xml:space="preserve"> Федерального закона</w:t>
      </w:r>
      <w:r>
        <w:rPr>
          <w:spacing w:val="40"/>
          <w:sz w:val="28"/>
        </w:rPr>
        <w:t xml:space="preserve"> </w:t>
      </w:r>
      <w:r>
        <w:rPr>
          <w:sz w:val="28"/>
        </w:rPr>
        <w:t>№ 248-ФЗ.</w:t>
      </w:r>
    </w:p>
    <w:p w:rsidR="00F702C9" w:rsidRDefault="00F702C9">
      <w:pPr>
        <w:pStyle w:val="a3"/>
        <w:ind w:right="291"/>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F702C9" w:rsidRDefault="00F702C9">
      <w:pPr>
        <w:pStyle w:val="a3"/>
        <w:spacing w:before="1"/>
        <w:ind w:right="295"/>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702C9" w:rsidRDefault="00F702C9">
      <w:pPr>
        <w:pStyle w:val="a3"/>
        <w:spacing w:before="77"/>
        <w:ind w:firstLine="0"/>
      </w:pPr>
      <w:r>
        <w:t>Возражение на предостережение подается руководителю контрольного органа и рассматривается им или лицом, исполняющим его обязанности</w:t>
      </w:r>
      <w:r>
        <w:rPr>
          <w:color w:val="FF3333"/>
        </w:rPr>
        <w:t xml:space="preserve">. </w:t>
      </w:r>
    </w:p>
    <w:p w:rsidR="00F702C9" w:rsidRPr="00C83E2B" w:rsidRDefault="00F702C9">
      <w:pPr>
        <w:pStyle w:val="a5"/>
        <w:numPr>
          <w:ilvl w:val="1"/>
          <w:numId w:val="7"/>
        </w:numPr>
        <w:tabs>
          <w:tab w:val="left" w:pos="1634"/>
        </w:tabs>
        <w:ind w:left="144" w:right="282" w:firstLine="720"/>
        <w:rPr>
          <w:color w:val="000000"/>
          <w:sz w:val="28"/>
        </w:rPr>
      </w:pPr>
      <w:r w:rsidRPr="00C83E2B">
        <w:rPr>
          <w:color w:val="000000"/>
          <w:sz w:val="28"/>
        </w:rPr>
        <w:t xml:space="preserve"> Для объектов контроля, отнесенных к категории значительного, среднего или умеренного риска проводится обязательный профилактический </w:t>
      </w:r>
      <w:r w:rsidRPr="00C83E2B">
        <w:rPr>
          <w:color w:val="000000"/>
          <w:sz w:val="28"/>
        </w:rPr>
        <w:lastRenderedPageBreak/>
        <w:t>визит в порядке, определенном статьей 52.1 Федерального закона</w:t>
      </w:r>
      <w:r w:rsidRPr="00C83E2B">
        <w:rPr>
          <w:color w:val="000000"/>
          <w:spacing w:val="40"/>
          <w:sz w:val="28"/>
        </w:rPr>
        <w:t xml:space="preserve"> </w:t>
      </w:r>
      <w:r w:rsidRPr="00C83E2B">
        <w:rPr>
          <w:color w:val="000000"/>
          <w:sz w:val="28"/>
        </w:rPr>
        <w:t>№ 248-ФЗ и с периодичностью, установленной постановлением Правительства Российской Федерации.</w:t>
      </w:r>
    </w:p>
    <w:p w:rsidR="00F702C9" w:rsidRDefault="00F702C9">
      <w:pPr>
        <w:pStyle w:val="a3"/>
        <w:ind w:right="294"/>
      </w:pPr>
      <w:r>
        <w:t xml:space="preserve">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w:t>
      </w:r>
      <w:r>
        <w:rPr>
          <w:spacing w:val="-2"/>
        </w:rPr>
        <w:t>заявление).</w:t>
      </w:r>
    </w:p>
    <w:p w:rsidR="00F702C9" w:rsidRDefault="00F702C9">
      <w:pPr>
        <w:pStyle w:val="a3"/>
        <w:ind w:right="295"/>
      </w:pPr>
      <w:r>
        <w:t>Заявление подается посредством Единого портала государственных и муниципальных услуг (функций).</w:t>
      </w:r>
    </w:p>
    <w:p w:rsidR="00F702C9" w:rsidRDefault="00F702C9">
      <w:pPr>
        <w:pStyle w:val="a3"/>
        <w:ind w:right="292"/>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702C9" w:rsidRDefault="00F702C9">
      <w:pPr>
        <w:pStyle w:val="a3"/>
        <w:ind w:right="292"/>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702C9" w:rsidRDefault="00F702C9">
      <w:pPr>
        <w:pStyle w:val="a3"/>
        <w:ind w:right="289"/>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702C9" w:rsidRDefault="00F702C9">
      <w:pPr>
        <w:pStyle w:val="a3"/>
        <w:ind w:left="0" w:firstLine="0"/>
        <w:jc w:val="left"/>
      </w:pPr>
    </w:p>
    <w:p w:rsidR="00F702C9" w:rsidRDefault="00F702C9">
      <w:pPr>
        <w:pStyle w:val="1"/>
        <w:numPr>
          <w:ilvl w:val="0"/>
          <w:numId w:val="12"/>
        </w:numPr>
        <w:tabs>
          <w:tab w:val="left" w:pos="2039"/>
        </w:tabs>
        <w:ind w:left="2039" w:hanging="450"/>
      </w:pPr>
      <w:r>
        <w:t>Порядок</w:t>
      </w:r>
      <w:r>
        <w:rPr>
          <w:spacing w:val="-7"/>
        </w:rPr>
        <w:t xml:space="preserve"> </w:t>
      </w:r>
      <w:r>
        <w:t>организации</w:t>
      </w:r>
      <w:r>
        <w:rPr>
          <w:spacing w:val="-6"/>
        </w:rPr>
        <w:t xml:space="preserve"> </w:t>
      </w:r>
      <w:r>
        <w:t>муниципального</w:t>
      </w:r>
      <w:r>
        <w:rPr>
          <w:spacing w:val="-5"/>
        </w:rPr>
        <w:t xml:space="preserve"> </w:t>
      </w:r>
      <w:r>
        <w:rPr>
          <w:spacing w:val="-2"/>
        </w:rPr>
        <w:t>контроля</w:t>
      </w:r>
    </w:p>
    <w:p w:rsidR="00F702C9" w:rsidRDefault="00F702C9">
      <w:pPr>
        <w:pStyle w:val="a3"/>
        <w:ind w:left="0" w:firstLine="0"/>
        <w:jc w:val="left"/>
        <w:rPr>
          <w:b/>
        </w:rPr>
      </w:pPr>
    </w:p>
    <w:p w:rsidR="00F702C9" w:rsidRPr="00C83E2B" w:rsidRDefault="00F702C9">
      <w:pPr>
        <w:pStyle w:val="a5"/>
        <w:numPr>
          <w:ilvl w:val="1"/>
          <w:numId w:val="8"/>
        </w:numPr>
        <w:tabs>
          <w:tab w:val="left" w:pos="1555"/>
        </w:tabs>
        <w:spacing w:before="1"/>
        <w:ind w:right="289" w:firstLine="720"/>
        <w:rPr>
          <w:color w:val="000000"/>
          <w:sz w:val="28"/>
        </w:rPr>
      </w:pPr>
      <w:r>
        <w:rPr>
          <w:color w:val="FF3333"/>
          <w:spacing w:val="40"/>
          <w:sz w:val="28"/>
        </w:rPr>
        <w:t xml:space="preserve"> </w:t>
      </w:r>
      <w:r w:rsidRPr="00C83E2B">
        <w:rPr>
          <w:color w:val="000000"/>
          <w:sz w:val="28"/>
        </w:rPr>
        <w:t>Муниципальный контроль осуществляется без проведения плановых контрольных мероприятий.</w:t>
      </w:r>
    </w:p>
    <w:p w:rsidR="00F702C9" w:rsidRPr="00C83E2B" w:rsidRDefault="00F702C9">
      <w:pPr>
        <w:pStyle w:val="a3"/>
        <w:ind w:right="292"/>
        <w:rPr>
          <w:color w:val="000000"/>
        </w:rPr>
      </w:pPr>
      <w:r w:rsidRPr="00C83E2B">
        <w:rPr>
          <w:color w:val="000000"/>
        </w:rPr>
        <w:t xml:space="preserve">По результатам проведения контрольных (надзорных) мероприятий публичная оценка уровня соблюдения обязательных требований не </w:t>
      </w:r>
      <w:r w:rsidRPr="00C83E2B">
        <w:rPr>
          <w:color w:val="000000"/>
          <w:spacing w:val="-2"/>
        </w:rPr>
        <w:t>присваивается.</w:t>
      </w:r>
    </w:p>
    <w:p w:rsidR="00F702C9" w:rsidRDefault="00F702C9">
      <w:pPr>
        <w:pStyle w:val="a5"/>
        <w:numPr>
          <w:ilvl w:val="1"/>
          <w:numId w:val="8"/>
        </w:numPr>
        <w:tabs>
          <w:tab w:val="left" w:pos="1635"/>
        </w:tabs>
        <w:ind w:right="285" w:firstLine="720"/>
        <w:rPr>
          <w:sz w:val="28"/>
        </w:rPr>
      </w:pPr>
      <w:r>
        <w:rPr>
          <w:sz w:val="28"/>
        </w:rPr>
        <w:t xml:space="preserve">В рамках осуществления муниципального контроля при взаимодействии с контролируемым лицом проводятся следующие контрольные </w:t>
      </w:r>
      <w:r>
        <w:rPr>
          <w:spacing w:val="-2"/>
          <w:sz w:val="28"/>
        </w:rPr>
        <w:t>мероприятия:</w:t>
      </w:r>
    </w:p>
    <w:p w:rsidR="00F702C9" w:rsidRDefault="00F702C9">
      <w:pPr>
        <w:pStyle w:val="a3"/>
        <w:ind w:left="881" w:firstLine="0"/>
      </w:pPr>
      <w:r>
        <w:t>а)</w:t>
      </w:r>
      <w:r>
        <w:rPr>
          <w:spacing w:val="-7"/>
        </w:rPr>
        <w:t xml:space="preserve"> </w:t>
      </w:r>
      <w:r>
        <w:t>инспекционный</w:t>
      </w:r>
      <w:r>
        <w:rPr>
          <w:spacing w:val="-6"/>
        </w:rPr>
        <w:t xml:space="preserve"> </w:t>
      </w:r>
      <w:r>
        <w:rPr>
          <w:spacing w:val="-2"/>
        </w:rPr>
        <w:t>визит;</w:t>
      </w:r>
    </w:p>
    <w:p w:rsidR="00F702C9" w:rsidRDefault="00F702C9">
      <w:pPr>
        <w:pStyle w:val="a3"/>
        <w:ind w:left="881" w:right="5847" w:firstLine="0"/>
      </w:pPr>
      <w:r>
        <w:t>б)</w:t>
      </w:r>
      <w:r>
        <w:rPr>
          <w:spacing w:val="-18"/>
        </w:rPr>
        <w:t xml:space="preserve"> </w:t>
      </w:r>
      <w:r>
        <w:t>документарная</w:t>
      </w:r>
      <w:r>
        <w:rPr>
          <w:spacing w:val="-17"/>
        </w:rPr>
        <w:t xml:space="preserve"> </w:t>
      </w:r>
      <w:r>
        <w:t>проверка; в) выездная проверка.</w:t>
      </w:r>
    </w:p>
    <w:p w:rsidR="00F702C9" w:rsidRDefault="00F702C9">
      <w:pPr>
        <w:pStyle w:val="a5"/>
        <w:numPr>
          <w:ilvl w:val="1"/>
          <w:numId w:val="8"/>
        </w:numPr>
        <w:tabs>
          <w:tab w:val="left" w:pos="1358"/>
        </w:tabs>
        <w:ind w:right="299" w:firstLine="720"/>
        <w:rPr>
          <w:sz w:val="28"/>
        </w:rPr>
      </w:pPr>
      <w:r>
        <w:rPr>
          <w:sz w:val="28"/>
        </w:rPr>
        <w:t>Без</w:t>
      </w:r>
      <w:r>
        <w:rPr>
          <w:spacing w:val="-3"/>
          <w:sz w:val="28"/>
        </w:rPr>
        <w:t xml:space="preserve"> </w:t>
      </w:r>
      <w:r>
        <w:rPr>
          <w:sz w:val="28"/>
        </w:rPr>
        <w:t>взаимодействия</w:t>
      </w:r>
      <w:r>
        <w:rPr>
          <w:spacing w:val="-3"/>
          <w:sz w:val="28"/>
        </w:rPr>
        <w:t xml:space="preserve"> </w:t>
      </w:r>
      <w:r>
        <w:rPr>
          <w:sz w:val="28"/>
        </w:rPr>
        <w:t>с</w:t>
      </w:r>
      <w:r>
        <w:rPr>
          <w:spacing w:val="-3"/>
          <w:sz w:val="28"/>
        </w:rPr>
        <w:t xml:space="preserve"> </w:t>
      </w:r>
      <w:r>
        <w:rPr>
          <w:sz w:val="28"/>
        </w:rPr>
        <w:t>контролируемым</w:t>
      </w:r>
      <w:r>
        <w:rPr>
          <w:spacing w:val="-3"/>
          <w:sz w:val="28"/>
        </w:rPr>
        <w:t xml:space="preserve"> </w:t>
      </w:r>
      <w:r>
        <w:rPr>
          <w:sz w:val="28"/>
        </w:rPr>
        <w:t>лицом</w:t>
      </w:r>
      <w:r>
        <w:rPr>
          <w:spacing w:val="-3"/>
          <w:sz w:val="28"/>
        </w:rPr>
        <w:t xml:space="preserve"> </w:t>
      </w:r>
      <w:r>
        <w:rPr>
          <w:sz w:val="28"/>
        </w:rPr>
        <w:t>проводятся</w:t>
      </w:r>
      <w:r>
        <w:rPr>
          <w:spacing w:val="-3"/>
          <w:sz w:val="28"/>
        </w:rPr>
        <w:t xml:space="preserve"> </w:t>
      </w:r>
      <w:r>
        <w:rPr>
          <w:sz w:val="28"/>
        </w:rPr>
        <w:t xml:space="preserve">следующие контрольные мероприятия (далее - контрольные мероприятия без </w:t>
      </w:r>
      <w:r>
        <w:rPr>
          <w:spacing w:val="-2"/>
          <w:sz w:val="28"/>
        </w:rPr>
        <w:t>взаимодействия):</w:t>
      </w:r>
    </w:p>
    <w:p w:rsidR="00F702C9" w:rsidRDefault="00F702C9">
      <w:pPr>
        <w:pStyle w:val="a3"/>
        <w:ind w:right="294"/>
      </w:pPr>
      <w:r>
        <w:t xml:space="preserve">а) наблюдение за соблюдением обязательных требований (мониторинг </w:t>
      </w:r>
      <w:r>
        <w:rPr>
          <w:spacing w:val="-2"/>
        </w:rPr>
        <w:t>безопасности);</w:t>
      </w:r>
    </w:p>
    <w:p w:rsidR="00F702C9" w:rsidRDefault="00F702C9">
      <w:pPr>
        <w:pStyle w:val="a3"/>
        <w:ind w:left="864" w:firstLine="0"/>
      </w:pPr>
      <w:r>
        <w:t>б)</w:t>
      </w:r>
      <w:r>
        <w:rPr>
          <w:spacing w:val="-4"/>
        </w:rPr>
        <w:t xml:space="preserve"> </w:t>
      </w:r>
      <w:r>
        <w:t>выездное</w:t>
      </w:r>
      <w:r>
        <w:rPr>
          <w:spacing w:val="-4"/>
        </w:rPr>
        <w:t xml:space="preserve"> </w:t>
      </w:r>
      <w:r>
        <w:rPr>
          <w:spacing w:val="-2"/>
        </w:rPr>
        <w:t>обследование.</w:t>
      </w:r>
    </w:p>
    <w:p w:rsidR="00F702C9" w:rsidRDefault="00F702C9">
      <w:pPr>
        <w:pStyle w:val="a3"/>
        <w:ind w:right="285"/>
      </w:pPr>
      <w:r>
        <w:t>Контрольные (надзорные) мероприятия без взаимодействия проводятся должностными лицами контрольных (надзорных) органов на основании</w:t>
      </w:r>
      <w:r>
        <w:rPr>
          <w:spacing w:val="40"/>
        </w:rPr>
        <w:t xml:space="preserve"> </w:t>
      </w:r>
      <w:r>
        <w:t xml:space="preserve">заданий уполномоченных должностных лиц контрольного (надзорного) органа, включая задания, содержащиеся в планах работы контрольного (надзорного) </w:t>
      </w:r>
      <w:r>
        <w:rPr>
          <w:spacing w:val="-2"/>
        </w:rPr>
        <w:t>органа.</w:t>
      </w:r>
    </w:p>
    <w:p w:rsidR="00F702C9" w:rsidRDefault="00F702C9">
      <w:pPr>
        <w:pStyle w:val="a5"/>
        <w:numPr>
          <w:ilvl w:val="1"/>
          <w:numId w:val="8"/>
        </w:numPr>
        <w:tabs>
          <w:tab w:val="left" w:pos="1456"/>
        </w:tabs>
        <w:ind w:right="288" w:firstLine="737"/>
        <w:rPr>
          <w:sz w:val="28"/>
        </w:rPr>
      </w:pPr>
      <w:r>
        <w:rPr>
          <w:sz w:val="28"/>
        </w:rPr>
        <w:t xml:space="preserve">Для проведения контрольного мероприятия, предусматривающего </w:t>
      </w:r>
      <w:r>
        <w:rPr>
          <w:sz w:val="28"/>
        </w:rPr>
        <w:lastRenderedPageBreak/>
        <w:t>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F702C9" w:rsidRDefault="00F702C9">
      <w:pPr>
        <w:pStyle w:val="a5"/>
        <w:numPr>
          <w:ilvl w:val="1"/>
          <w:numId w:val="8"/>
        </w:numPr>
        <w:tabs>
          <w:tab w:val="left" w:pos="1667"/>
        </w:tabs>
        <w:ind w:right="283" w:firstLine="737"/>
        <w:rPr>
          <w:sz w:val="28"/>
        </w:rPr>
      </w:pPr>
      <w:r>
        <w:rPr>
          <w:sz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0">
        <w:r>
          <w:rPr>
            <w:sz w:val="28"/>
          </w:rPr>
          <w:t>статьей</w:t>
        </w:r>
      </w:hyperlink>
      <w:r>
        <w:rPr>
          <w:sz w:val="28"/>
        </w:rPr>
        <w:t xml:space="preserve"> </w:t>
      </w:r>
      <w:hyperlink r:id="rId11">
        <w:r>
          <w:rPr>
            <w:sz w:val="28"/>
          </w:rPr>
          <w:t>57</w:t>
        </w:r>
      </w:hyperlink>
      <w:r>
        <w:rPr>
          <w:sz w:val="28"/>
        </w:rPr>
        <w:t xml:space="preserve"> Федерального закона № 248-ФЗ.</w:t>
      </w:r>
    </w:p>
    <w:p w:rsidR="00F702C9" w:rsidRDefault="00F702C9">
      <w:pPr>
        <w:pStyle w:val="a3"/>
        <w:ind w:right="285"/>
      </w:pPr>
      <w: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2">
        <w:r>
          <w:t>пункте 1.7</w:t>
        </w:r>
      </w:hyperlink>
      <w:r>
        <w:t xml:space="preserve"> Положения. В решении о проведении контрольного (надзорного) мероприятия указываются сведения, установленные </w:t>
      </w:r>
      <w:hyperlink r:id="rId13">
        <w:r>
          <w:t>частью 1 статьи 64</w:t>
        </w:r>
      </w:hyperlink>
      <w:r>
        <w:t xml:space="preserve"> Федерального закона № 248-ФЗ.</w:t>
      </w:r>
    </w:p>
    <w:p w:rsidR="00F702C9" w:rsidRPr="00294CD6" w:rsidRDefault="00F702C9" w:rsidP="00294CD6">
      <w:pPr>
        <w:pStyle w:val="a5"/>
        <w:numPr>
          <w:ilvl w:val="1"/>
          <w:numId w:val="8"/>
        </w:numPr>
        <w:tabs>
          <w:tab w:val="left" w:pos="661"/>
          <w:tab w:val="left" w:pos="1392"/>
          <w:tab w:val="left" w:pos="2212"/>
          <w:tab w:val="left" w:pos="3657"/>
          <w:tab w:val="left" w:pos="6090"/>
          <w:tab w:val="left" w:pos="7239"/>
          <w:tab w:val="left" w:pos="7680"/>
          <w:tab w:val="left" w:pos="8751"/>
        </w:tabs>
        <w:spacing w:before="1"/>
        <w:ind w:right="293" w:firstLine="737"/>
        <w:rPr>
          <w:sz w:val="28"/>
          <w:szCs w:val="28"/>
        </w:rPr>
      </w:pPr>
      <w:r w:rsidRPr="00294CD6">
        <w:rPr>
          <w:sz w:val="28"/>
          <w:szCs w:val="28"/>
        </w:rPr>
        <w:t>При проведении контрольных мероприятий в рамках осуществления муниципального</w:t>
      </w:r>
      <w:r w:rsidRPr="00294CD6">
        <w:rPr>
          <w:spacing w:val="-6"/>
          <w:sz w:val="28"/>
          <w:szCs w:val="28"/>
        </w:rPr>
        <w:t xml:space="preserve"> </w:t>
      </w:r>
      <w:r w:rsidRPr="00294CD6">
        <w:rPr>
          <w:sz w:val="28"/>
          <w:szCs w:val="28"/>
        </w:rPr>
        <w:t>контроля</w:t>
      </w:r>
      <w:r w:rsidRPr="00294CD6">
        <w:rPr>
          <w:spacing w:val="-7"/>
          <w:sz w:val="28"/>
          <w:szCs w:val="28"/>
        </w:rPr>
        <w:t xml:space="preserve"> </w:t>
      </w:r>
      <w:r w:rsidRPr="00294CD6">
        <w:rPr>
          <w:sz w:val="28"/>
          <w:szCs w:val="28"/>
        </w:rPr>
        <w:t>должностное</w:t>
      </w:r>
      <w:r w:rsidRPr="00294CD6">
        <w:rPr>
          <w:spacing w:val="-7"/>
          <w:sz w:val="28"/>
          <w:szCs w:val="28"/>
        </w:rPr>
        <w:t xml:space="preserve"> </w:t>
      </w:r>
      <w:r w:rsidRPr="00294CD6">
        <w:rPr>
          <w:sz w:val="28"/>
          <w:szCs w:val="28"/>
        </w:rPr>
        <w:t>лицо</w:t>
      </w:r>
      <w:r w:rsidRPr="00294CD6">
        <w:rPr>
          <w:spacing w:val="-6"/>
          <w:sz w:val="28"/>
          <w:szCs w:val="28"/>
        </w:rPr>
        <w:t xml:space="preserve"> </w:t>
      </w:r>
      <w:r w:rsidRPr="00294CD6">
        <w:rPr>
          <w:sz w:val="28"/>
          <w:szCs w:val="28"/>
        </w:rPr>
        <w:t>контрольного</w:t>
      </w:r>
      <w:r w:rsidRPr="00294CD6">
        <w:rPr>
          <w:spacing w:val="-6"/>
          <w:sz w:val="28"/>
          <w:szCs w:val="28"/>
        </w:rPr>
        <w:t xml:space="preserve"> </w:t>
      </w:r>
      <w:r w:rsidRPr="00294CD6">
        <w:rPr>
          <w:sz w:val="28"/>
          <w:szCs w:val="28"/>
        </w:rPr>
        <w:t>органа</w:t>
      </w:r>
      <w:r w:rsidRPr="00294CD6">
        <w:rPr>
          <w:spacing w:val="-7"/>
          <w:sz w:val="28"/>
          <w:szCs w:val="28"/>
        </w:rPr>
        <w:t xml:space="preserve"> </w:t>
      </w:r>
      <w:r w:rsidRPr="00294CD6">
        <w:rPr>
          <w:sz w:val="28"/>
          <w:szCs w:val="28"/>
        </w:rPr>
        <w:t>имеет</w:t>
      </w:r>
      <w:r w:rsidRPr="00294CD6">
        <w:rPr>
          <w:spacing w:val="-6"/>
          <w:sz w:val="28"/>
          <w:szCs w:val="28"/>
        </w:rPr>
        <w:t xml:space="preserve"> </w:t>
      </w:r>
      <w:r w:rsidRPr="00294CD6">
        <w:rPr>
          <w:sz w:val="28"/>
          <w:szCs w:val="28"/>
        </w:rPr>
        <w:t>право:</w:t>
      </w:r>
    </w:p>
    <w:p w:rsidR="00F702C9" w:rsidRPr="00294CD6" w:rsidRDefault="00F702C9" w:rsidP="00294CD6">
      <w:pPr>
        <w:pStyle w:val="a5"/>
        <w:tabs>
          <w:tab w:val="left" w:pos="661"/>
          <w:tab w:val="left" w:pos="1392"/>
          <w:tab w:val="left" w:pos="2212"/>
          <w:tab w:val="left" w:pos="3657"/>
          <w:tab w:val="left" w:pos="6090"/>
          <w:tab w:val="left" w:pos="7239"/>
          <w:tab w:val="left" w:pos="7680"/>
          <w:tab w:val="left" w:pos="8751"/>
        </w:tabs>
        <w:spacing w:before="1"/>
        <w:ind w:right="293" w:firstLine="0"/>
        <w:rPr>
          <w:sz w:val="28"/>
          <w:szCs w:val="28"/>
        </w:rPr>
      </w:pPr>
      <w:r w:rsidRPr="00294CD6">
        <w:rPr>
          <w:sz w:val="28"/>
          <w:szCs w:val="28"/>
        </w:rPr>
        <w:tab/>
        <w:t xml:space="preserve"> </w:t>
      </w:r>
      <w:r w:rsidRPr="00294CD6">
        <w:rPr>
          <w:spacing w:val="-6"/>
          <w:sz w:val="28"/>
          <w:szCs w:val="28"/>
        </w:rPr>
        <w:t>а)</w:t>
      </w:r>
      <w:r w:rsidRPr="00294CD6">
        <w:rPr>
          <w:sz w:val="28"/>
          <w:szCs w:val="28"/>
        </w:rPr>
        <w:tab/>
      </w:r>
      <w:r w:rsidRPr="00294CD6">
        <w:rPr>
          <w:spacing w:val="-2"/>
          <w:sz w:val="28"/>
          <w:szCs w:val="28"/>
        </w:rPr>
        <w:t>совершать</w:t>
      </w:r>
      <w:r w:rsidRPr="00294CD6">
        <w:rPr>
          <w:sz w:val="28"/>
          <w:szCs w:val="28"/>
        </w:rPr>
        <w:tab/>
      </w:r>
      <w:r w:rsidRPr="00294CD6">
        <w:rPr>
          <w:spacing w:val="-2"/>
          <w:sz w:val="28"/>
          <w:szCs w:val="28"/>
        </w:rPr>
        <w:t>действия,</w:t>
      </w:r>
      <w:r w:rsidRPr="00294CD6">
        <w:rPr>
          <w:sz w:val="28"/>
          <w:szCs w:val="28"/>
        </w:rPr>
        <w:tab/>
      </w:r>
      <w:r w:rsidRPr="00294CD6">
        <w:rPr>
          <w:spacing w:val="-2"/>
          <w:sz w:val="28"/>
          <w:szCs w:val="28"/>
        </w:rPr>
        <w:t>предусмотренные</w:t>
      </w:r>
      <w:r w:rsidRPr="00294CD6">
        <w:rPr>
          <w:sz w:val="28"/>
          <w:szCs w:val="28"/>
        </w:rPr>
        <w:tab/>
      </w:r>
      <w:r w:rsidRPr="00294CD6">
        <w:rPr>
          <w:spacing w:val="-2"/>
          <w:sz w:val="28"/>
          <w:szCs w:val="28"/>
        </w:rPr>
        <w:t>частью</w:t>
      </w:r>
      <w:r w:rsidRPr="00294CD6">
        <w:rPr>
          <w:sz w:val="28"/>
          <w:szCs w:val="28"/>
        </w:rPr>
        <w:tab/>
      </w:r>
      <w:r w:rsidRPr="00294CD6">
        <w:rPr>
          <w:spacing w:val="-10"/>
          <w:sz w:val="28"/>
          <w:szCs w:val="28"/>
        </w:rPr>
        <w:t>2</w:t>
      </w:r>
      <w:r w:rsidRPr="00294CD6">
        <w:rPr>
          <w:sz w:val="28"/>
          <w:szCs w:val="28"/>
        </w:rPr>
        <w:tab/>
      </w:r>
      <w:r w:rsidRPr="00294CD6">
        <w:rPr>
          <w:spacing w:val="-2"/>
          <w:sz w:val="28"/>
          <w:szCs w:val="28"/>
        </w:rPr>
        <w:t>статьи</w:t>
      </w:r>
      <w:r w:rsidRPr="00294CD6">
        <w:rPr>
          <w:sz w:val="28"/>
          <w:szCs w:val="28"/>
        </w:rPr>
        <w:tab/>
      </w:r>
      <w:r w:rsidRPr="00294CD6">
        <w:rPr>
          <w:spacing w:val="-6"/>
          <w:sz w:val="28"/>
          <w:szCs w:val="28"/>
        </w:rPr>
        <w:t xml:space="preserve">29 </w:t>
      </w:r>
      <w:r w:rsidRPr="00294CD6">
        <w:rPr>
          <w:sz w:val="28"/>
          <w:szCs w:val="28"/>
        </w:rPr>
        <w:t>Федерального</w:t>
      </w:r>
      <w:r w:rsidRPr="00294CD6">
        <w:rPr>
          <w:spacing w:val="-6"/>
          <w:sz w:val="28"/>
          <w:szCs w:val="28"/>
        </w:rPr>
        <w:t xml:space="preserve"> </w:t>
      </w:r>
      <w:r w:rsidRPr="00294CD6">
        <w:rPr>
          <w:sz w:val="28"/>
          <w:szCs w:val="28"/>
        </w:rPr>
        <w:t>закона</w:t>
      </w:r>
      <w:r w:rsidRPr="00294CD6">
        <w:rPr>
          <w:spacing w:val="-4"/>
          <w:sz w:val="28"/>
          <w:szCs w:val="28"/>
        </w:rPr>
        <w:t xml:space="preserve"> </w:t>
      </w:r>
      <w:r w:rsidRPr="00294CD6">
        <w:rPr>
          <w:sz w:val="28"/>
          <w:szCs w:val="28"/>
        </w:rPr>
        <w:t>№</w:t>
      </w:r>
      <w:r w:rsidRPr="00294CD6">
        <w:rPr>
          <w:spacing w:val="-3"/>
          <w:sz w:val="28"/>
          <w:szCs w:val="28"/>
        </w:rPr>
        <w:t xml:space="preserve"> </w:t>
      </w:r>
      <w:r w:rsidRPr="00294CD6">
        <w:rPr>
          <w:sz w:val="28"/>
          <w:szCs w:val="28"/>
        </w:rPr>
        <w:t>248-</w:t>
      </w:r>
      <w:r w:rsidRPr="00294CD6">
        <w:rPr>
          <w:spacing w:val="-5"/>
          <w:sz w:val="28"/>
          <w:szCs w:val="28"/>
        </w:rPr>
        <w:t>ФЗ;</w:t>
      </w:r>
    </w:p>
    <w:p w:rsidR="00F702C9" w:rsidRDefault="00F702C9">
      <w:pPr>
        <w:pStyle w:val="a3"/>
        <w:ind w:right="286" w:firstLine="737"/>
      </w:pPr>
      <w:r>
        <w:t>б) использовать для фиксации доказательств нарушений обязательных требований фотосъемку, ауди</w:t>
      </w:r>
      <w:proofErr w:type="gramStart"/>
      <w:r>
        <w:t>о-</w:t>
      </w:r>
      <w:proofErr w:type="gramEnd"/>
      <w:r>
        <w:t xml:space="preserve"> и (или) видеозапись, если совершение указанных действий не запрещено федеральными законами.</w:t>
      </w:r>
    </w:p>
    <w:p w:rsidR="00F702C9" w:rsidRDefault="00F702C9">
      <w:pPr>
        <w:pStyle w:val="a3"/>
        <w:ind w:right="282" w:firstLine="737"/>
      </w:pPr>
      <w:r>
        <w:t xml:space="preserve">в) выдавать предписания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w:t>
      </w:r>
      <w:r>
        <w:rPr>
          <w:spacing w:val="40"/>
        </w:rPr>
        <w:t xml:space="preserve"> </w:t>
      </w:r>
      <w:r>
        <w:t>с указанием сроков их устранения;</w:t>
      </w:r>
    </w:p>
    <w:p w:rsidR="00F702C9" w:rsidRDefault="00F702C9">
      <w:pPr>
        <w:pStyle w:val="a5"/>
        <w:numPr>
          <w:ilvl w:val="1"/>
          <w:numId w:val="8"/>
        </w:numPr>
        <w:tabs>
          <w:tab w:val="left" w:pos="1418"/>
        </w:tabs>
        <w:ind w:right="286" w:firstLine="737"/>
        <w:rPr>
          <w:sz w:val="28"/>
        </w:rPr>
      </w:pPr>
      <w:r>
        <w:rPr>
          <w:sz w:val="28"/>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702C9" w:rsidRDefault="00F702C9">
      <w:pPr>
        <w:pStyle w:val="a5"/>
        <w:numPr>
          <w:ilvl w:val="1"/>
          <w:numId w:val="8"/>
        </w:numPr>
        <w:tabs>
          <w:tab w:val="left" w:pos="1467"/>
        </w:tabs>
        <w:ind w:right="287" w:firstLine="737"/>
        <w:rPr>
          <w:sz w:val="28"/>
        </w:rPr>
      </w:pPr>
      <w:r>
        <w:rPr>
          <w:sz w:val="28"/>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w:t>
      </w:r>
      <w:r>
        <w:rPr>
          <w:spacing w:val="-1"/>
          <w:sz w:val="28"/>
        </w:rPr>
        <w:t xml:space="preserve"> </w:t>
      </w:r>
      <w:r>
        <w:rPr>
          <w:sz w:val="28"/>
        </w:rPr>
        <w:t>для</w:t>
      </w:r>
      <w:r>
        <w:rPr>
          <w:spacing w:val="-2"/>
          <w:sz w:val="28"/>
        </w:rPr>
        <w:t xml:space="preserve"> </w:t>
      </w:r>
      <w:r>
        <w:rPr>
          <w:sz w:val="28"/>
        </w:rPr>
        <w:t>оказания</w:t>
      </w:r>
      <w:r>
        <w:rPr>
          <w:spacing w:val="-1"/>
          <w:sz w:val="28"/>
        </w:rPr>
        <w:t xml:space="preserve"> </w:t>
      </w:r>
      <w:r>
        <w:rPr>
          <w:sz w:val="28"/>
        </w:rPr>
        <w:t>содействия</w:t>
      </w:r>
      <w:r>
        <w:rPr>
          <w:spacing w:val="-2"/>
          <w:sz w:val="28"/>
        </w:rPr>
        <w:t xml:space="preserve"> </w:t>
      </w:r>
      <w:r>
        <w:rPr>
          <w:sz w:val="28"/>
        </w:rPr>
        <w:t>контрольным</w:t>
      </w:r>
      <w:r>
        <w:rPr>
          <w:spacing w:val="-1"/>
          <w:sz w:val="28"/>
        </w:rPr>
        <w:t xml:space="preserve"> </w:t>
      </w:r>
      <w:r>
        <w:rPr>
          <w:sz w:val="28"/>
        </w:rPr>
        <w:t>органам,</w:t>
      </w:r>
      <w:r>
        <w:rPr>
          <w:spacing w:val="-2"/>
          <w:sz w:val="28"/>
        </w:rPr>
        <w:t xml:space="preserve"> </w:t>
      </w:r>
      <w:r>
        <w:rPr>
          <w:sz w:val="28"/>
        </w:rPr>
        <w:t>в</w:t>
      </w:r>
      <w:r>
        <w:rPr>
          <w:spacing w:val="-1"/>
          <w:sz w:val="28"/>
        </w:rPr>
        <w:t xml:space="preserve"> </w:t>
      </w:r>
      <w:r>
        <w:rPr>
          <w:sz w:val="28"/>
        </w:rPr>
        <w:t>том</w:t>
      </w:r>
      <w:r>
        <w:rPr>
          <w:spacing w:val="-2"/>
          <w:sz w:val="28"/>
        </w:rPr>
        <w:t xml:space="preserve"> </w:t>
      </w:r>
      <w:r>
        <w:rPr>
          <w:sz w:val="28"/>
        </w:rPr>
        <w:t>числе</w:t>
      </w:r>
      <w:r>
        <w:rPr>
          <w:spacing w:val="-1"/>
          <w:sz w:val="28"/>
        </w:rPr>
        <w:t xml:space="preserve"> </w:t>
      </w:r>
      <w:r>
        <w:rPr>
          <w:sz w:val="28"/>
        </w:rPr>
        <w:t>при применении технических средств.</w:t>
      </w:r>
    </w:p>
    <w:p w:rsidR="00F702C9" w:rsidRDefault="00F702C9">
      <w:pPr>
        <w:pStyle w:val="a5"/>
        <w:numPr>
          <w:ilvl w:val="1"/>
          <w:numId w:val="8"/>
        </w:numPr>
        <w:tabs>
          <w:tab w:val="left" w:pos="1465"/>
        </w:tabs>
        <w:ind w:right="286" w:firstLine="737"/>
        <w:rPr>
          <w:sz w:val="28"/>
        </w:rPr>
      </w:pPr>
      <w:r>
        <w:rPr>
          <w:sz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w:t>
      </w:r>
      <w:r>
        <w:rPr>
          <w:spacing w:val="-1"/>
          <w:sz w:val="28"/>
        </w:rPr>
        <w:t xml:space="preserve"> </w:t>
      </w:r>
      <w:proofErr w:type="gramStart"/>
      <w:r>
        <w:rPr>
          <w:sz w:val="28"/>
        </w:rPr>
        <w:t>деятельности</w:t>
      </w:r>
      <w:proofErr w:type="gramEnd"/>
      <w:r>
        <w:rPr>
          <w:spacing w:val="-1"/>
          <w:sz w:val="28"/>
        </w:rPr>
        <w:t xml:space="preserve"> </w:t>
      </w:r>
      <w:r>
        <w:rPr>
          <w:sz w:val="28"/>
        </w:rPr>
        <w:t>контролируемым</w:t>
      </w:r>
      <w:r>
        <w:rPr>
          <w:spacing w:val="-1"/>
          <w:sz w:val="28"/>
        </w:rPr>
        <w:t xml:space="preserve"> </w:t>
      </w:r>
      <w:r>
        <w:rPr>
          <w:sz w:val="28"/>
        </w:rPr>
        <w:t>лицом,</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иными действиями (бездействием) контролируемого лица, повлекшими</w:t>
      </w:r>
      <w:r>
        <w:rPr>
          <w:spacing w:val="80"/>
          <w:sz w:val="28"/>
        </w:rPr>
        <w:t xml:space="preserve"> </w:t>
      </w:r>
      <w:r>
        <w:rPr>
          <w:sz w:val="28"/>
        </w:rPr>
        <w:t xml:space="preserve">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4">
        <w:r>
          <w:rPr>
            <w:sz w:val="28"/>
          </w:rPr>
          <w:t>частями 4</w:t>
        </w:r>
      </w:hyperlink>
      <w:r>
        <w:rPr>
          <w:sz w:val="28"/>
        </w:rPr>
        <w:t xml:space="preserve"> и </w:t>
      </w:r>
      <w:hyperlink r:id="rId15">
        <w:r>
          <w:rPr>
            <w:sz w:val="28"/>
          </w:rPr>
          <w:t>5 статьи 21</w:t>
        </w:r>
      </w:hyperlink>
      <w:r>
        <w:rPr>
          <w:sz w:val="28"/>
        </w:rPr>
        <w:t xml:space="preserve"> Федерального закона № 248-ФЗ. В </w:t>
      </w:r>
      <w:r>
        <w:rPr>
          <w:sz w:val="28"/>
        </w:rPr>
        <w:lastRenderedPageBreak/>
        <w:t>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702C9" w:rsidRDefault="00F702C9">
      <w:pPr>
        <w:pStyle w:val="a5"/>
        <w:numPr>
          <w:ilvl w:val="1"/>
          <w:numId w:val="8"/>
        </w:numPr>
        <w:tabs>
          <w:tab w:val="left" w:pos="1723"/>
        </w:tabs>
        <w:ind w:right="287" w:firstLine="737"/>
        <w:rPr>
          <w:sz w:val="28"/>
        </w:rPr>
      </w:pPr>
      <w:r>
        <w:rPr>
          <w:sz w:val="28"/>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702C9" w:rsidRPr="00294CD6" w:rsidRDefault="00F702C9" w:rsidP="00294CD6">
      <w:pPr>
        <w:pStyle w:val="a5"/>
        <w:numPr>
          <w:ilvl w:val="1"/>
          <w:numId w:val="8"/>
        </w:numPr>
        <w:tabs>
          <w:tab w:val="left" w:pos="1768"/>
        </w:tabs>
        <w:spacing w:before="1"/>
        <w:ind w:right="287" w:firstLine="737"/>
        <w:rPr>
          <w:sz w:val="28"/>
          <w:szCs w:val="28"/>
        </w:rPr>
      </w:pPr>
      <w:proofErr w:type="gramStart"/>
      <w:r w:rsidRPr="00294CD6">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w:t>
      </w:r>
      <w:r w:rsidRPr="00294CD6">
        <w:rPr>
          <w:spacing w:val="73"/>
          <w:sz w:val="28"/>
          <w:szCs w:val="28"/>
        </w:rPr>
        <w:t xml:space="preserve"> </w:t>
      </w:r>
      <w:r w:rsidRPr="00294CD6">
        <w:rPr>
          <w:sz w:val="28"/>
          <w:szCs w:val="28"/>
        </w:rPr>
        <w:t>4.19</w:t>
      </w:r>
      <w:r w:rsidRPr="00294CD6">
        <w:rPr>
          <w:spacing w:val="73"/>
          <w:sz w:val="28"/>
          <w:szCs w:val="28"/>
        </w:rPr>
        <w:t xml:space="preserve"> </w:t>
      </w:r>
      <w:r w:rsidRPr="00294CD6">
        <w:rPr>
          <w:sz w:val="28"/>
          <w:szCs w:val="28"/>
        </w:rPr>
        <w:t>Положения,</w:t>
      </w:r>
      <w:r w:rsidRPr="00294CD6">
        <w:rPr>
          <w:spacing w:val="75"/>
          <w:sz w:val="28"/>
          <w:szCs w:val="28"/>
        </w:rPr>
        <w:t xml:space="preserve"> </w:t>
      </w:r>
      <w:r w:rsidRPr="00294CD6">
        <w:rPr>
          <w:sz w:val="28"/>
          <w:szCs w:val="28"/>
        </w:rPr>
        <w:t>контрольные</w:t>
      </w:r>
      <w:r w:rsidRPr="00294CD6">
        <w:rPr>
          <w:spacing w:val="73"/>
          <w:sz w:val="28"/>
          <w:szCs w:val="28"/>
        </w:rPr>
        <w:t xml:space="preserve"> </w:t>
      </w:r>
      <w:r w:rsidRPr="00294CD6">
        <w:rPr>
          <w:sz w:val="28"/>
          <w:szCs w:val="28"/>
        </w:rPr>
        <w:t>действия</w:t>
      </w:r>
      <w:r w:rsidRPr="00294CD6">
        <w:rPr>
          <w:spacing w:val="73"/>
          <w:sz w:val="28"/>
          <w:szCs w:val="28"/>
        </w:rPr>
        <w:t xml:space="preserve"> </w:t>
      </w:r>
      <w:r w:rsidRPr="00294CD6">
        <w:rPr>
          <w:sz w:val="28"/>
          <w:szCs w:val="28"/>
        </w:rPr>
        <w:t>совершаются,</w:t>
      </w:r>
      <w:r w:rsidRPr="00294CD6">
        <w:rPr>
          <w:spacing w:val="73"/>
          <w:sz w:val="28"/>
          <w:szCs w:val="28"/>
        </w:rPr>
        <w:t xml:space="preserve"> </w:t>
      </w:r>
      <w:r w:rsidRPr="00294CD6">
        <w:rPr>
          <w:sz w:val="28"/>
          <w:szCs w:val="28"/>
        </w:rPr>
        <w:t>если</w:t>
      </w:r>
      <w:r w:rsidRPr="00294CD6">
        <w:rPr>
          <w:spacing w:val="73"/>
          <w:sz w:val="28"/>
          <w:szCs w:val="28"/>
        </w:rPr>
        <w:t xml:space="preserve"> </w:t>
      </w:r>
      <w:r w:rsidRPr="00294CD6">
        <w:rPr>
          <w:sz w:val="28"/>
          <w:szCs w:val="28"/>
        </w:rPr>
        <w:t>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F702C9" w:rsidRDefault="00F702C9">
      <w:pPr>
        <w:pStyle w:val="a5"/>
        <w:numPr>
          <w:ilvl w:val="1"/>
          <w:numId w:val="8"/>
        </w:numPr>
        <w:tabs>
          <w:tab w:val="left" w:pos="1725"/>
        </w:tabs>
        <w:ind w:right="286" w:firstLine="737"/>
        <w:rPr>
          <w:sz w:val="28"/>
        </w:rPr>
      </w:pPr>
      <w:r>
        <w:rPr>
          <w:sz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702C9" w:rsidRDefault="00F702C9">
      <w:pPr>
        <w:pStyle w:val="a5"/>
        <w:numPr>
          <w:ilvl w:val="2"/>
          <w:numId w:val="8"/>
        </w:numPr>
        <w:tabs>
          <w:tab w:val="left" w:pos="1155"/>
        </w:tabs>
        <w:ind w:right="289" w:firstLine="737"/>
        <w:rPr>
          <w:sz w:val="28"/>
        </w:rPr>
      </w:pPr>
      <w:r>
        <w:rPr>
          <w:sz w:val="28"/>
        </w:rPr>
        <w:t>сведений, отнесенных законодательством Российской Федерации к государственной тайне;</w:t>
      </w:r>
    </w:p>
    <w:p w:rsidR="00F702C9" w:rsidRDefault="00F702C9">
      <w:pPr>
        <w:pStyle w:val="a5"/>
        <w:numPr>
          <w:ilvl w:val="2"/>
          <w:numId w:val="8"/>
        </w:numPr>
        <w:tabs>
          <w:tab w:val="left" w:pos="1281"/>
        </w:tabs>
        <w:ind w:right="293" w:firstLine="737"/>
        <w:rPr>
          <w:sz w:val="28"/>
        </w:rPr>
      </w:pPr>
      <w:r>
        <w:rPr>
          <w:sz w:val="28"/>
        </w:rPr>
        <w:t>объектов, территорий, которые законодательством Российской Федерации отнесены к режимным и особо важным объектам.</w:t>
      </w:r>
    </w:p>
    <w:p w:rsidR="00F702C9" w:rsidRDefault="00F702C9">
      <w:pPr>
        <w:pStyle w:val="a3"/>
        <w:ind w:right="288"/>
      </w:pPr>
      <w: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w:t>
      </w:r>
      <w:r>
        <w:rPr>
          <w:spacing w:val="-2"/>
        </w:rPr>
        <w:t>мероприятия.</w:t>
      </w:r>
    </w:p>
    <w:p w:rsidR="00F702C9" w:rsidRDefault="00F702C9">
      <w:pPr>
        <w:pStyle w:val="a3"/>
        <w:ind w:right="288"/>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702C9" w:rsidRDefault="00F702C9">
      <w:pPr>
        <w:pStyle w:val="a5"/>
        <w:numPr>
          <w:ilvl w:val="1"/>
          <w:numId w:val="8"/>
        </w:numPr>
        <w:tabs>
          <w:tab w:val="left" w:pos="1512"/>
        </w:tabs>
        <w:ind w:right="288" w:firstLine="737"/>
        <w:rPr>
          <w:sz w:val="28"/>
        </w:rPr>
      </w:pPr>
      <w:proofErr w:type="gramStart"/>
      <w:r>
        <w:rPr>
          <w:sz w:val="28"/>
        </w:rPr>
        <w:t>Наблюдение</w:t>
      </w:r>
      <w:r>
        <w:rPr>
          <w:spacing w:val="-6"/>
          <w:sz w:val="28"/>
        </w:rPr>
        <w:t xml:space="preserve"> </w:t>
      </w:r>
      <w:r>
        <w:rPr>
          <w:sz w:val="28"/>
        </w:rPr>
        <w:t>за</w:t>
      </w:r>
      <w:r>
        <w:rPr>
          <w:spacing w:val="-6"/>
          <w:sz w:val="28"/>
        </w:rPr>
        <w:t xml:space="preserve"> </w:t>
      </w:r>
      <w:r>
        <w:rPr>
          <w:sz w:val="28"/>
        </w:rPr>
        <w:t>соблюдением</w:t>
      </w:r>
      <w:r>
        <w:rPr>
          <w:spacing w:val="-6"/>
          <w:sz w:val="28"/>
        </w:rPr>
        <w:t xml:space="preserve"> </w:t>
      </w:r>
      <w:r>
        <w:rPr>
          <w:sz w:val="28"/>
        </w:rPr>
        <w:t>обязательных</w:t>
      </w:r>
      <w:r>
        <w:rPr>
          <w:spacing w:val="-6"/>
          <w:sz w:val="28"/>
        </w:rPr>
        <w:t xml:space="preserve"> </w:t>
      </w:r>
      <w:r>
        <w:rPr>
          <w:sz w:val="28"/>
        </w:rPr>
        <w:t>требований</w:t>
      </w:r>
      <w:r>
        <w:rPr>
          <w:spacing w:val="-6"/>
          <w:sz w:val="28"/>
        </w:rPr>
        <w:t xml:space="preserve"> </w:t>
      </w:r>
      <w:r>
        <w:rPr>
          <w:sz w:val="28"/>
        </w:rPr>
        <w:t>(мониторинг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w:t>
      </w:r>
      <w:r>
        <w:rPr>
          <w:spacing w:val="40"/>
          <w:sz w:val="28"/>
        </w:rPr>
        <w:t xml:space="preserve"> </w:t>
      </w:r>
      <w:r>
        <w:rPr>
          <w:sz w:val="28"/>
        </w:rPr>
        <w:t>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Pr>
          <w:sz w:val="28"/>
        </w:rPr>
        <w:t xml:space="preserve"> </w:t>
      </w:r>
      <w:proofErr w:type="gramStart"/>
      <w:r>
        <w:rPr>
          <w:sz w:val="28"/>
        </w:rPr>
        <w:t xml:space="preserve">информационных системах, данных из сети «Интернет», иных общедоступных </w:t>
      </w:r>
      <w:r>
        <w:rPr>
          <w:sz w:val="28"/>
        </w:rPr>
        <w:lastRenderedPageBreak/>
        <w:t>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F702C9" w:rsidRDefault="00F702C9">
      <w:pPr>
        <w:pStyle w:val="a3"/>
        <w:ind w:right="292"/>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F702C9" w:rsidRDefault="00F702C9">
      <w:pPr>
        <w:pStyle w:val="a3"/>
        <w:spacing w:before="1"/>
        <w:ind w:right="289"/>
      </w:pPr>
      <w:r>
        <w:t>При наблюдении за соблюдением обязательных требований</w:t>
      </w:r>
      <w:r>
        <w:rPr>
          <w:spacing w:val="40"/>
        </w:rPr>
        <w:t xml:space="preserve"> </w:t>
      </w:r>
      <w:r>
        <w:t>(мониторинге безопасности) на контролируемых лиц не возлагаются обязанности, не установленные обязательными требованиями.</w:t>
      </w:r>
    </w:p>
    <w:p w:rsidR="00F702C9" w:rsidRDefault="00F702C9" w:rsidP="00294CD6">
      <w:pPr>
        <w:pStyle w:val="a3"/>
        <w:ind w:right="290"/>
      </w:pPr>
      <w:r>
        <w:t>По результатам мониторинга безопасности контрольным органом могут быть</w:t>
      </w:r>
      <w:r>
        <w:rPr>
          <w:spacing w:val="40"/>
        </w:rPr>
        <w:t xml:space="preserve"> </w:t>
      </w:r>
      <w:r>
        <w:t>приняты</w:t>
      </w:r>
      <w:r>
        <w:rPr>
          <w:spacing w:val="80"/>
          <w:w w:val="150"/>
        </w:rPr>
        <w:t xml:space="preserve"> </w:t>
      </w:r>
      <w:r>
        <w:t>решения,</w:t>
      </w:r>
      <w:r>
        <w:rPr>
          <w:spacing w:val="40"/>
        </w:rPr>
        <w:t xml:space="preserve"> </w:t>
      </w:r>
      <w:r>
        <w:t>предусмотренные</w:t>
      </w:r>
      <w:r>
        <w:rPr>
          <w:spacing w:val="40"/>
        </w:rPr>
        <w:t xml:space="preserve"> </w:t>
      </w:r>
      <w:r>
        <w:t>частью</w:t>
      </w:r>
      <w:r>
        <w:rPr>
          <w:spacing w:val="40"/>
        </w:rPr>
        <w:t xml:space="preserve"> </w:t>
      </w:r>
      <w:r>
        <w:t>3</w:t>
      </w:r>
      <w:r>
        <w:rPr>
          <w:spacing w:val="40"/>
        </w:rPr>
        <w:t xml:space="preserve"> </w:t>
      </w:r>
      <w:r>
        <w:t>статьи</w:t>
      </w:r>
      <w:r>
        <w:rPr>
          <w:spacing w:val="40"/>
        </w:rPr>
        <w:t xml:space="preserve"> </w:t>
      </w:r>
      <w:r>
        <w:t>74</w:t>
      </w:r>
      <w:r>
        <w:rPr>
          <w:spacing w:val="40"/>
        </w:rPr>
        <w:t xml:space="preserve"> </w:t>
      </w:r>
      <w:r>
        <w:t>Федерального закона</w:t>
      </w:r>
      <w:r>
        <w:rPr>
          <w:spacing w:val="-4"/>
        </w:rPr>
        <w:t xml:space="preserve"> </w:t>
      </w:r>
      <w:r>
        <w:t>№</w:t>
      </w:r>
      <w:r>
        <w:rPr>
          <w:spacing w:val="-3"/>
        </w:rPr>
        <w:t xml:space="preserve"> </w:t>
      </w:r>
      <w:r>
        <w:t>248-</w:t>
      </w:r>
      <w:r>
        <w:rPr>
          <w:spacing w:val="-5"/>
        </w:rPr>
        <w:t>ФЗ.</w:t>
      </w:r>
    </w:p>
    <w:p w:rsidR="00F702C9" w:rsidRDefault="00F702C9">
      <w:pPr>
        <w:pStyle w:val="a5"/>
        <w:numPr>
          <w:ilvl w:val="1"/>
          <w:numId w:val="8"/>
        </w:numPr>
        <w:tabs>
          <w:tab w:val="left" w:pos="1624"/>
        </w:tabs>
        <w:ind w:right="297" w:firstLine="720"/>
        <w:rPr>
          <w:sz w:val="28"/>
        </w:rPr>
      </w:pPr>
      <w:r>
        <w:rPr>
          <w:sz w:val="28"/>
        </w:rPr>
        <w:t>Выездное обследование проводится в порядке, установленном статьей 75 Федерального закона № 248-ФЗ.</w:t>
      </w:r>
    </w:p>
    <w:p w:rsidR="00F702C9" w:rsidRDefault="00F702C9">
      <w:pPr>
        <w:pStyle w:val="a3"/>
        <w:ind w:right="295"/>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702C9" w:rsidRDefault="00F702C9">
      <w:pPr>
        <w:pStyle w:val="a5"/>
        <w:numPr>
          <w:ilvl w:val="2"/>
          <w:numId w:val="8"/>
        </w:numPr>
        <w:tabs>
          <w:tab w:val="left" w:pos="1027"/>
        </w:tabs>
        <w:ind w:left="1027" w:hanging="163"/>
        <w:rPr>
          <w:sz w:val="28"/>
        </w:rPr>
      </w:pPr>
      <w:r>
        <w:rPr>
          <w:spacing w:val="-2"/>
          <w:sz w:val="28"/>
        </w:rPr>
        <w:t>осмотр;</w:t>
      </w:r>
    </w:p>
    <w:p w:rsidR="00F702C9" w:rsidRDefault="00F702C9">
      <w:pPr>
        <w:pStyle w:val="a5"/>
        <w:numPr>
          <w:ilvl w:val="2"/>
          <w:numId w:val="8"/>
        </w:numPr>
        <w:tabs>
          <w:tab w:val="left" w:pos="1027"/>
        </w:tabs>
        <w:ind w:left="1027" w:hanging="163"/>
        <w:rPr>
          <w:sz w:val="28"/>
        </w:rPr>
      </w:pPr>
      <w:r>
        <w:rPr>
          <w:sz w:val="28"/>
        </w:rPr>
        <w:t>инструментальное</w:t>
      </w:r>
      <w:r>
        <w:rPr>
          <w:spacing w:val="-11"/>
          <w:sz w:val="28"/>
        </w:rPr>
        <w:t xml:space="preserve"> </w:t>
      </w:r>
      <w:r>
        <w:rPr>
          <w:sz w:val="28"/>
        </w:rPr>
        <w:t>обследование</w:t>
      </w:r>
      <w:r>
        <w:rPr>
          <w:spacing w:val="-10"/>
          <w:sz w:val="28"/>
        </w:rPr>
        <w:t xml:space="preserve"> </w:t>
      </w:r>
      <w:r>
        <w:rPr>
          <w:sz w:val="28"/>
        </w:rPr>
        <w:t>(с</w:t>
      </w:r>
      <w:r>
        <w:rPr>
          <w:spacing w:val="-10"/>
          <w:sz w:val="28"/>
        </w:rPr>
        <w:t xml:space="preserve"> </w:t>
      </w:r>
      <w:r>
        <w:rPr>
          <w:sz w:val="28"/>
        </w:rPr>
        <w:t>применением</w:t>
      </w:r>
      <w:r>
        <w:rPr>
          <w:spacing w:val="-10"/>
          <w:sz w:val="28"/>
        </w:rPr>
        <w:t xml:space="preserve"> </w:t>
      </w:r>
      <w:r>
        <w:rPr>
          <w:spacing w:val="-2"/>
          <w:sz w:val="28"/>
        </w:rPr>
        <w:t>видеозаписи);</w:t>
      </w:r>
    </w:p>
    <w:p w:rsidR="00F702C9" w:rsidRDefault="00F702C9">
      <w:pPr>
        <w:pStyle w:val="a5"/>
        <w:numPr>
          <w:ilvl w:val="2"/>
          <w:numId w:val="8"/>
        </w:numPr>
        <w:tabs>
          <w:tab w:val="left" w:pos="1027"/>
        </w:tabs>
        <w:ind w:left="1027" w:hanging="163"/>
        <w:rPr>
          <w:sz w:val="28"/>
        </w:rPr>
      </w:pPr>
      <w:r>
        <w:rPr>
          <w:spacing w:val="-2"/>
          <w:sz w:val="28"/>
        </w:rPr>
        <w:t>испытание.</w:t>
      </w:r>
    </w:p>
    <w:p w:rsidR="00F702C9" w:rsidRPr="00294CD6" w:rsidRDefault="00F702C9">
      <w:pPr>
        <w:pStyle w:val="a3"/>
        <w:ind w:right="289"/>
        <w:rPr>
          <w:color w:val="000000"/>
        </w:rPr>
      </w:pPr>
      <w:r w:rsidRPr="00294CD6">
        <w:rPr>
          <w:color w:val="000000"/>
        </w:rPr>
        <w:t xml:space="preserve"> </w:t>
      </w:r>
      <w:r w:rsidRPr="00294CD6">
        <w:rPr>
          <w:color w:val="000000"/>
          <w:spacing w:val="40"/>
        </w:rPr>
        <w:t xml:space="preserve"> </w:t>
      </w:r>
      <w:r w:rsidRPr="00294CD6">
        <w:rPr>
          <w:color w:val="000000"/>
        </w:rPr>
        <w:t xml:space="preserve">Кроме </w:t>
      </w:r>
      <w:bookmarkStart w:id="5" w:name="_bookmark10"/>
      <w:bookmarkEnd w:id="5"/>
      <w:r w:rsidRPr="00294CD6">
        <w:rPr>
          <w:color w:val="000000"/>
        </w:rPr>
        <w:t>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p>
    <w:p w:rsidR="00F702C9" w:rsidRDefault="00F702C9">
      <w:pPr>
        <w:pStyle w:val="a5"/>
        <w:numPr>
          <w:ilvl w:val="1"/>
          <w:numId w:val="8"/>
        </w:numPr>
        <w:tabs>
          <w:tab w:val="left" w:pos="1668"/>
        </w:tabs>
        <w:ind w:right="289" w:firstLine="737"/>
        <w:rPr>
          <w:sz w:val="28"/>
        </w:rPr>
      </w:pPr>
      <w:r>
        <w:rPr>
          <w:sz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8"/>
        </w:rPr>
        <w:t>надзора.</w:t>
      </w:r>
    </w:p>
    <w:p w:rsidR="00F702C9" w:rsidRDefault="00F702C9">
      <w:pPr>
        <w:pStyle w:val="a3"/>
        <w:ind w:right="294"/>
      </w:pPr>
      <w:r>
        <w:t>В ходе инспекционного визита могут совершаться следующие контрольные (надзорные) действия:</w:t>
      </w:r>
    </w:p>
    <w:p w:rsidR="00F702C9" w:rsidRDefault="00F702C9">
      <w:pPr>
        <w:pStyle w:val="a5"/>
        <w:numPr>
          <w:ilvl w:val="2"/>
          <w:numId w:val="8"/>
        </w:numPr>
        <w:tabs>
          <w:tab w:val="left" w:pos="1027"/>
        </w:tabs>
        <w:ind w:left="1027" w:hanging="163"/>
        <w:rPr>
          <w:sz w:val="28"/>
        </w:rPr>
      </w:pPr>
      <w:r>
        <w:rPr>
          <w:spacing w:val="-2"/>
          <w:sz w:val="28"/>
        </w:rPr>
        <w:t>осмотр;</w:t>
      </w:r>
    </w:p>
    <w:p w:rsidR="00F702C9" w:rsidRDefault="00F702C9">
      <w:pPr>
        <w:pStyle w:val="a5"/>
        <w:numPr>
          <w:ilvl w:val="2"/>
          <w:numId w:val="8"/>
        </w:numPr>
        <w:tabs>
          <w:tab w:val="left" w:pos="1027"/>
        </w:tabs>
        <w:ind w:left="1027" w:hanging="163"/>
        <w:rPr>
          <w:sz w:val="28"/>
        </w:rPr>
      </w:pPr>
      <w:r>
        <w:rPr>
          <w:spacing w:val="-2"/>
          <w:sz w:val="28"/>
        </w:rPr>
        <w:t>опрос;</w:t>
      </w:r>
    </w:p>
    <w:p w:rsidR="00F702C9" w:rsidRDefault="00F702C9">
      <w:pPr>
        <w:pStyle w:val="a5"/>
        <w:numPr>
          <w:ilvl w:val="2"/>
          <w:numId w:val="8"/>
        </w:numPr>
        <w:tabs>
          <w:tab w:val="left" w:pos="1027"/>
        </w:tabs>
        <w:ind w:left="1027" w:hanging="163"/>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F702C9" w:rsidRDefault="00F702C9">
      <w:pPr>
        <w:pStyle w:val="a5"/>
        <w:numPr>
          <w:ilvl w:val="2"/>
          <w:numId w:val="8"/>
        </w:numPr>
        <w:tabs>
          <w:tab w:val="left" w:pos="1027"/>
        </w:tabs>
        <w:ind w:left="1027" w:hanging="163"/>
        <w:rPr>
          <w:sz w:val="28"/>
        </w:rPr>
      </w:pPr>
      <w:r>
        <w:rPr>
          <w:sz w:val="28"/>
        </w:rPr>
        <w:t>инструментальное</w:t>
      </w:r>
      <w:r>
        <w:rPr>
          <w:spacing w:val="-16"/>
          <w:sz w:val="28"/>
        </w:rPr>
        <w:t xml:space="preserve"> </w:t>
      </w:r>
      <w:r>
        <w:rPr>
          <w:spacing w:val="-2"/>
          <w:sz w:val="28"/>
        </w:rPr>
        <w:t>обследование;</w:t>
      </w:r>
    </w:p>
    <w:p w:rsidR="00F702C9" w:rsidRDefault="00F702C9">
      <w:pPr>
        <w:pStyle w:val="a5"/>
        <w:numPr>
          <w:ilvl w:val="2"/>
          <w:numId w:val="8"/>
        </w:numPr>
        <w:tabs>
          <w:tab w:val="left" w:pos="1108"/>
        </w:tabs>
        <w:ind w:right="287" w:firstLine="720"/>
        <w:rPr>
          <w:sz w:val="28"/>
        </w:rPr>
      </w:pPr>
      <w:r>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702C9" w:rsidRDefault="00F702C9">
      <w:pPr>
        <w:pStyle w:val="a3"/>
        <w:ind w:right="291"/>
      </w:pPr>
      <w:r>
        <w:t>Инспекционный визит проводится без предварительного уведомления контролируемого лица и собственника производственного объекта.</w:t>
      </w:r>
    </w:p>
    <w:p w:rsidR="00F702C9" w:rsidRDefault="00F702C9">
      <w:pPr>
        <w:pStyle w:val="a3"/>
        <w:ind w:right="293"/>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702C9" w:rsidRDefault="00F702C9">
      <w:pPr>
        <w:pStyle w:val="a3"/>
        <w:spacing w:before="1"/>
        <w:ind w:left="864" w:firstLine="0"/>
      </w:pPr>
      <w:r>
        <w:t>Внеплановый</w:t>
      </w:r>
      <w:r>
        <w:rPr>
          <w:spacing w:val="39"/>
        </w:rPr>
        <w:t xml:space="preserve">  </w:t>
      </w:r>
      <w:r>
        <w:t>инспекционный</w:t>
      </w:r>
      <w:r>
        <w:rPr>
          <w:spacing w:val="39"/>
        </w:rPr>
        <w:t xml:space="preserve">  </w:t>
      </w:r>
      <w:r>
        <w:t>визит</w:t>
      </w:r>
      <w:r>
        <w:rPr>
          <w:spacing w:val="40"/>
        </w:rPr>
        <w:t xml:space="preserve">  </w:t>
      </w:r>
      <w:r>
        <w:t>может</w:t>
      </w:r>
      <w:r>
        <w:rPr>
          <w:spacing w:val="39"/>
        </w:rPr>
        <w:t xml:space="preserve">  </w:t>
      </w:r>
      <w:r>
        <w:t>проводиться</w:t>
      </w:r>
      <w:r>
        <w:rPr>
          <w:spacing w:val="39"/>
        </w:rPr>
        <w:t xml:space="preserve">  </w:t>
      </w:r>
      <w:r>
        <w:t>только</w:t>
      </w:r>
      <w:r>
        <w:rPr>
          <w:spacing w:val="40"/>
        </w:rPr>
        <w:t xml:space="preserve">  </w:t>
      </w:r>
      <w:proofErr w:type="gramStart"/>
      <w:r>
        <w:rPr>
          <w:spacing w:val="-7"/>
        </w:rPr>
        <w:t>по</w:t>
      </w:r>
      <w:proofErr w:type="gramEnd"/>
    </w:p>
    <w:p w:rsidR="00F702C9" w:rsidRDefault="00F702C9">
      <w:pPr>
        <w:pStyle w:val="a3"/>
        <w:spacing w:before="77"/>
        <w:ind w:right="287" w:firstLine="0"/>
      </w:pPr>
      <w:bookmarkStart w:id="6" w:name="_bookmark12"/>
      <w:bookmarkEnd w:id="6"/>
      <w:r>
        <w:lastRenderedPageBreak/>
        <w:t>согласованию с органами прокуратуры, за исключением случаев его</w:t>
      </w:r>
      <w:r>
        <w:rPr>
          <w:spacing w:val="40"/>
        </w:rPr>
        <w:t xml:space="preserve"> </w:t>
      </w:r>
      <w:r>
        <w:t xml:space="preserve">проведения в соответствии с </w:t>
      </w:r>
      <w:hyperlink r:id="rId16">
        <w:r>
          <w:t>пунктами 3</w:t>
        </w:r>
      </w:hyperlink>
      <w:r>
        <w:t xml:space="preserve">, </w:t>
      </w:r>
      <w:hyperlink r:id="rId17">
        <w:r>
          <w:t>4</w:t>
        </w:r>
      </w:hyperlink>
      <w:r>
        <w:t xml:space="preserve">, </w:t>
      </w:r>
      <w:hyperlink r:id="rId18">
        <w:r>
          <w:t>6</w:t>
        </w:r>
      </w:hyperlink>
      <w:r>
        <w:t xml:space="preserve">, </w:t>
      </w:r>
      <w:hyperlink r:id="rId19">
        <w:r>
          <w:t>8 части 1</w:t>
        </w:r>
      </w:hyperlink>
      <w:r>
        <w:t xml:space="preserve">, </w:t>
      </w:r>
      <w:hyperlink r:id="rId20">
        <w:r>
          <w:t>частью 3 статьи 57</w:t>
        </w:r>
      </w:hyperlink>
      <w:r>
        <w:t xml:space="preserve"> и </w:t>
      </w:r>
      <w:hyperlink r:id="rId21">
        <w:r>
          <w:t>частью 12 статьи 66</w:t>
        </w:r>
      </w:hyperlink>
      <w:r>
        <w:t xml:space="preserve"> Федерального закона № 248-ФЗ.</w:t>
      </w:r>
    </w:p>
    <w:p w:rsidR="00F702C9" w:rsidRDefault="00F702C9">
      <w:pPr>
        <w:pStyle w:val="a5"/>
        <w:numPr>
          <w:ilvl w:val="1"/>
          <w:numId w:val="8"/>
        </w:numPr>
        <w:tabs>
          <w:tab w:val="left" w:pos="1617"/>
        </w:tabs>
        <w:ind w:right="297" w:firstLine="737"/>
        <w:rPr>
          <w:sz w:val="28"/>
        </w:rPr>
      </w:pPr>
      <w:r>
        <w:rPr>
          <w:sz w:val="28"/>
        </w:rPr>
        <w:t>Документарная проверка проводится в порядке, установленном статьей 72 Федерального закона № 248-ФЗ.</w:t>
      </w:r>
    </w:p>
    <w:p w:rsidR="00F702C9" w:rsidRDefault="00F702C9">
      <w:pPr>
        <w:pStyle w:val="a3"/>
        <w:ind w:right="283"/>
      </w:pPr>
      <w: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w:t>
      </w:r>
      <w:r>
        <w:rPr>
          <w:spacing w:val="-2"/>
        </w:rPr>
        <w:t>контроля.</w:t>
      </w:r>
    </w:p>
    <w:p w:rsidR="00F702C9" w:rsidRDefault="00F702C9">
      <w:pPr>
        <w:pStyle w:val="a3"/>
        <w:ind w:right="296"/>
      </w:pPr>
      <w:r>
        <w:t>В ходе документарной проверки могут совершаться следующие контрольные</w:t>
      </w:r>
      <w:r>
        <w:rPr>
          <w:spacing w:val="40"/>
        </w:rPr>
        <w:t xml:space="preserve"> </w:t>
      </w:r>
      <w:r>
        <w:t>действия:</w:t>
      </w:r>
    </w:p>
    <w:p w:rsidR="00F702C9" w:rsidRDefault="00F702C9">
      <w:pPr>
        <w:pStyle w:val="a5"/>
        <w:numPr>
          <w:ilvl w:val="2"/>
          <w:numId w:val="8"/>
        </w:numPr>
        <w:tabs>
          <w:tab w:val="left" w:pos="1027"/>
        </w:tabs>
        <w:ind w:left="1027" w:hanging="163"/>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F702C9" w:rsidRDefault="00F702C9">
      <w:pPr>
        <w:pStyle w:val="a5"/>
        <w:numPr>
          <w:ilvl w:val="2"/>
          <w:numId w:val="8"/>
        </w:numPr>
        <w:tabs>
          <w:tab w:val="left" w:pos="1027"/>
        </w:tabs>
        <w:ind w:left="1027" w:hanging="163"/>
        <w:rPr>
          <w:sz w:val="28"/>
        </w:rPr>
      </w:pPr>
      <w:r>
        <w:rPr>
          <w:sz w:val="28"/>
        </w:rPr>
        <w:t>истребование</w:t>
      </w:r>
      <w:r>
        <w:rPr>
          <w:spacing w:val="-12"/>
          <w:sz w:val="28"/>
        </w:rPr>
        <w:t xml:space="preserve"> </w:t>
      </w:r>
      <w:r>
        <w:rPr>
          <w:spacing w:val="-2"/>
          <w:sz w:val="28"/>
        </w:rPr>
        <w:t>документов;</w:t>
      </w:r>
    </w:p>
    <w:p w:rsidR="00F702C9" w:rsidRDefault="00F702C9">
      <w:pPr>
        <w:pStyle w:val="a5"/>
        <w:numPr>
          <w:ilvl w:val="2"/>
          <w:numId w:val="8"/>
        </w:numPr>
        <w:tabs>
          <w:tab w:val="left" w:pos="1027"/>
        </w:tabs>
        <w:ind w:left="1027" w:hanging="163"/>
        <w:rPr>
          <w:sz w:val="28"/>
        </w:rPr>
      </w:pPr>
      <w:r>
        <w:rPr>
          <w:spacing w:val="-2"/>
          <w:sz w:val="28"/>
        </w:rPr>
        <w:t>экспертиза.</w:t>
      </w:r>
    </w:p>
    <w:p w:rsidR="00F702C9" w:rsidRDefault="00F702C9">
      <w:pPr>
        <w:pStyle w:val="a3"/>
        <w:ind w:right="283"/>
      </w:pPr>
      <w:r>
        <w:t xml:space="preserve">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702C9" w:rsidRDefault="00F702C9">
      <w:pPr>
        <w:pStyle w:val="a3"/>
        <w:ind w:right="287"/>
      </w:pPr>
      <w:r>
        <w:t>Внеплановая документарная проверка может проводиться только по согласованию</w:t>
      </w:r>
      <w:r>
        <w:rPr>
          <w:spacing w:val="-1"/>
        </w:rPr>
        <w:t xml:space="preserve"> </w:t>
      </w:r>
      <w:r>
        <w:t>с</w:t>
      </w:r>
      <w:r>
        <w:rPr>
          <w:spacing w:val="-1"/>
        </w:rPr>
        <w:t xml:space="preserve"> </w:t>
      </w:r>
      <w:r>
        <w:t>органами</w:t>
      </w:r>
      <w:r>
        <w:rPr>
          <w:spacing w:val="-1"/>
        </w:rPr>
        <w:t xml:space="preserve"> </w:t>
      </w:r>
      <w:r>
        <w:t>прокуратуры,</w:t>
      </w:r>
      <w:r>
        <w:rPr>
          <w:spacing w:val="-1"/>
        </w:rPr>
        <w:t xml:space="preserve"> </w:t>
      </w:r>
      <w:r>
        <w:t>за</w:t>
      </w:r>
      <w:r>
        <w:rPr>
          <w:spacing w:val="-1"/>
        </w:rPr>
        <w:t xml:space="preserve"> </w:t>
      </w:r>
      <w:r>
        <w:t>исключением</w:t>
      </w:r>
      <w:r>
        <w:rPr>
          <w:spacing w:val="-1"/>
        </w:rPr>
        <w:t xml:space="preserve"> </w:t>
      </w:r>
      <w:r>
        <w:t>случая</w:t>
      </w:r>
      <w:r>
        <w:rPr>
          <w:spacing w:val="-1"/>
        </w:rPr>
        <w:t xml:space="preserve"> </w:t>
      </w:r>
      <w:r>
        <w:t>ее</w:t>
      </w:r>
      <w:r>
        <w:rPr>
          <w:spacing w:val="-1"/>
        </w:rPr>
        <w:t xml:space="preserve"> </w:t>
      </w:r>
      <w:r>
        <w:t>проведения</w:t>
      </w:r>
      <w:r>
        <w:rPr>
          <w:spacing w:val="-1"/>
        </w:rPr>
        <w:t xml:space="preserve"> </w:t>
      </w:r>
      <w:r>
        <w:t xml:space="preserve">в соответствии с </w:t>
      </w:r>
      <w:hyperlink r:id="rId22">
        <w:r>
          <w:t>пунктами 3</w:t>
        </w:r>
      </w:hyperlink>
      <w:r>
        <w:t xml:space="preserve">, </w:t>
      </w:r>
      <w:hyperlink r:id="rId23">
        <w:r>
          <w:t>4</w:t>
        </w:r>
      </w:hyperlink>
      <w:r>
        <w:t xml:space="preserve">, </w:t>
      </w:r>
      <w:hyperlink r:id="rId24">
        <w:r>
          <w:t>6</w:t>
        </w:r>
      </w:hyperlink>
      <w:r>
        <w:t xml:space="preserve">, </w:t>
      </w:r>
      <w:hyperlink r:id="rId25">
        <w:r>
          <w:t>8 части 1 статьи 57</w:t>
        </w:r>
      </w:hyperlink>
      <w:r>
        <w:rPr>
          <w:spacing w:val="80"/>
        </w:rPr>
        <w:t xml:space="preserve"> </w:t>
      </w:r>
      <w:r>
        <w:t xml:space="preserve">Федерального закона № </w:t>
      </w:r>
      <w:r>
        <w:rPr>
          <w:spacing w:val="-2"/>
        </w:rPr>
        <w:t>248-ФЗ.</w:t>
      </w:r>
    </w:p>
    <w:p w:rsidR="00F702C9" w:rsidRDefault="00F702C9">
      <w:pPr>
        <w:pStyle w:val="a5"/>
        <w:numPr>
          <w:ilvl w:val="1"/>
          <w:numId w:val="8"/>
        </w:numPr>
        <w:tabs>
          <w:tab w:val="left" w:pos="1462"/>
        </w:tabs>
        <w:ind w:right="291" w:firstLine="680"/>
        <w:rPr>
          <w:sz w:val="28"/>
        </w:rPr>
      </w:pPr>
      <w:r>
        <w:rPr>
          <w:sz w:val="28"/>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702C9" w:rsidRDefault="00F702C9">
      <w:pPr>
        <w:pStyle w:val="a3"/>
        <w:spacing w:before="1"/>
        <w:jc w:val="left"/>
      </w:pPr>
      <w:r>
        <w:t>В</w:t>
      </w:r>
      <w:r>
        <w:rPr>
          <w:spacing w:val="38"/>
        </w:rPr>
        <w:t xml:space="preserve"> </w:t>
      </w:r>
      <w:r>
        <w:t>ходе</w:t>
      </w:r>
      <w:r>
        <w:rPr>
          <w:spacing w:val="38"/>
        </w:rPr>
        <w:t xml:space="preserve"> </w:t>
      </w:r>
      <w:r>
        <w:t>выездной</w:t>
      </w:r>
      <w:r>
        <w:rPr>
          <w:spacing w:val="38"/>
        </w:rPr>
        <w:t xml:space="preserve"> </w:t>
      </w:r>
      <w:r>
        <w:t>проверки</w:t>
      </w:r>
      <w:r>
        <w:rPr>
          <w:spacing w:val="38"/>
        </w:rPr>
        <w:t xml:space="preserve"> </w:t>
      </w:r>
      <w:r>
        <w:t>могут</w:t>
      </w:r>
      <w:r>
        <w:rPr>
          <w:spacing w:val="38"/>
        </w:rPr>
        <w:t xml:space="preserve"> </w:t>
      </w:r>
      <w:r>
        <w:t>совершаться</w:t>
      </w:r>
      <w:r>
        <w:rPr>
          <w:spacing w:val="38"/>
        </w:rPr>
        <w:t xml:space="preserve"> </w:t>
      </w:r>
      <w:r>
        <w:t>следующие</w:t>
      </w:r>
      <w:r>
        <w:rPr>
          <w:spacing w:val="38"/>
        </w:rPr>
        <w:t xml:space="preserve"> </w:t>
      </w:r>
      <w:r>
        <w:t xml:space="preserve">контрольные </w:t>
      </w:r>
      <w:r>
        <w:rPr>
          <w:spacing w:val="-2"/>
        </w:rPr>
        <w:t>действия:</w:t>
      </w:r>
    </w:p>
    <w:p w:rsidR="00F702C9" w:rsidRDefault="00F702C9">
      <w:pPr>
        <w:pStyle w:val="a5"/>
        <w:numPr>
          <w:ilvl w:val="2"/>
          <w:numId w:val="8"/>
        </w:numPr>
        <w:tabs>
          <w:tab w:val="left" w:pos="1027"/>
        </w:tabs>
        <w:ind w:left="1027" w:hanging="163"/>
        <w:jc w:val="left"/>
        <w:rPr>
          <w:sz w:val="28"/>
        </w:rPr>
      </w:pPr>
      <w:r>
        <w:rPr>
          <w:spacing w:val="-2"/>
          <w:sz w:val="28"/>
        </w:rPr>
        <w:t>осмотр;</w:t>
      </w:r>
    </w:p>
    <w:p w:rsidR="00F702C9" w:rsidRDefault="00F702C9">
      <w:pPr>
        <w:pStyle w:val="a5"/>
        <w:numPr>
          <w:ilvl w:val="2"/>
          <w:numId w:val="8"/>
        </w:numPr>
        <w:tabs>
          <w:tab w:val="left" w:pos="1027"/>
        </w:tabs>
        <w:ind w:left="1027" w:hanging="163"/>
        <w:jc w:val="left"/>
        <w:rPr>
          <w:sz w:val="28"/>
        </w:rPr>
      </w:pPr>
      <w:r>
        <w:rPr>
          <w:spacing w:val="-2"/>
          <w:sz w:val="28"/>
        </w:rPr>
        <w:t>досмотр;</w:t>
      </w:r>
    </w:p>
    <w:p w:rsidR="00F702C9" w:rsidRDefault="00F702C9">
      <w:pPr>
        <w:pStyle w:val="a5"/>
        <w:numPr>
          <w:ilvl w:val="2"/>
          <w:numId w:val="8"/>
        </w:numPr>
        <w:tabs>
          <w:tab w:val="left" w:pos="1027"/>
        </w:tabs>
        <w:ind w:left="1027" w:hanging="163"/>
        <w:jc w:val="left"/>
        <w:rPr>
          <w:sz w:val="28"/>
        </w:rPr>
      </w:pPr>
      <w:r>
        <w:rPr>
          <w:spacing w:val="-2"/>
          <w:sz w:val="28"/>
        </w:rPr>
        <w:t>опрос;</w:t>
      </w:r>
    </w:p>
    <w:p w:rsidR="00F702C9" w:rsidRDefault="00F702C9">
      <w:pPr>
        <w:pStyle w:val="a5"/>
        <w:numPr>
          <w:ilvl w:val="2"/>
          <w:numId w:val="8"/>
        </w:numPr>
        <w:tabs>
          <w:tab w:val="left" w:pos="1027"/>
        </w:tabs>
        <w:ind w:left="1027" w:hanging="163"/>
        <w:jc w:val="left"/>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F702C9" w:rsidRDefault="00F702C9">
      <w:pPr>
        <w:pStyle w:val="a5"/>
        <w:numPr>
          <w:ilvl w:val="2"/>
          <w:numId w:val="8"/>
        </w:numPr>
        <w:tabs>
          <w:tab w:val="left" w:pos="1027"/>
        </w:tabs>
        <w:ind w:left="1027" w:hanging="163"/>
        <w:jc w:val="left"/>
        <w:rPr>
          <w:sz w:val="28"/>
        </w:rPr>
      </w:pPr>
      <w:r>
        <w:rPr>
          <w:sz w:val="28"/>
        </w:rPr>
        <w:t>истребование</w:t>
      </w:r>
      <w:r>
        <w:rPr>
          <w:spacing w:val="-12"/>
          <w:sz w:val="28"/>
        </w:rPr>
        <w:t xml:space="preserve"> </w:t>
      </w:r>
      <w:r>
        <w:rPr>
          <w:spacing w:val="-2"/>
          <w:sz w:val="28"/>
        </w:rPr>
        <w:t>документов;</w:t>
      </w:r>
    </w:p>
    <w:p w:rsidR="00F702C9" w:rsidRDefault="00F702C9">
      <w:pPr>
        <w:pStyle w:val="a5"/>
        <w:numPr>
          <w:ilvl w:val="2"/>
          <w:numId w:val="8"/>
        </w:numPr>
        <w:tabs>
          <w:tab w:val="left" w:pos="1027"/>
        </w:tabs>
        <w:spacing w:before="77"/>
        <w:ind w:left="1027" w:hanging="163"/>
        <w:rPr>
          <w:sz w:val="28"/>
        </w:rPr>
      </w:pPr>
      <w:r>
        <w:rPr>
          <w:sz w:val="28"/>
        </w:rPr>
        <w:t>инструментальное</w:t>
      </w:r>
      <w:r>
        <w:rPr>
          <w:spacing w:val="-16"/>
          <w:sz w:val="28"/>
        </w:rPr>
        <w:t xml:space="preserve"> </w:t>
      </w:r>
      <w:r>
        <w:rPr>
          <w:spacing w:val="-2"/>
          <w:sz w:val="28"/>
        </w:rPr>
        <w:t>обследование.</w:t>
      </w:r>
    </w:p>
    <w:p w:rsidR="00F702C9" w:rsidRDefault="00F702C9">
      <w:pPr>
        <w:pStyle w:val="a3"/>
        <w:ind w:right="286"/>
      </w:pPr>
      <w:r>
        <w:lastRenderedPageBreak/>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Pr>
          <w:spacing w:val="14"/>
        </w:rPr>
        <w:t xml:space="preserve"> </w:t>
      </w:r>
      <w:hyperlink r:id="rId26">
        <w:r>
          <w:t>пунктами 3</w:t>
        </w:r>
      </w:hyperlink>
      <w:r>
        <w:t xml:space="preserve">, </w:t>
      </w:r>
      <w:hyperlink r:id="rId27">
        <w:r>
          <w:t>4</w:t>
        </w:r>
      </w:hyperlink>
      <w:r>
        <w:t xml:space="preserve">, </w:t>
      </w:r>
      <w:hyperlink r:id="rId28">
        <w:r>
          <w:t>6</w:t>
        </w:r>
      </w:hyperlink>
      <w:r>
        <w:t xml:space="preserve">, </w:t>
      </w:r>
      <w:hyperlink r:id="rId29">
        <w:r>
          <w:t>8 части 1</w:t>
        </w:r>
      </w:hyperlink>
      <w:r>
        <w:t xml:space="preserve">, </w:t>
      </w:r>
      <w:hyperlink r:id="rId30">
        <w:r>
          <w:t>частью 3 статьи 57</w:t>
        </w:r>
      </w:hyperlink>
      <w:r>
        <w:rPr>
          <w:spacing w:val="13"/>
        </w:rPr>
        <w:t xml:space="preserve"> </w:t>
      </w:r>
      <w:r>
        <w:t xml:space="preserve">и </w:t>
      </w:r>
      <w:hyperlink r:id="rId31">
        <w:r>
          <w:t>частями 12</w:t>
        </w:r>
      </w:hyperlink>
      <w:r>
        <w:t xml:space="preserve"> и</w:t>
      </w:r>
    </w:p>
    <w:p w:rsidR="00F702C9" w:rsidRDefault="00071AE0">
      <w:pPr>
        <w:pStyle w:val="a3"/>
        <w:ind w:firstLine="0"/>
      </w:pPr>
      <w:hyperlink r:id="rId32">
        <w:r w:rsidR="00F702C9">
          <w:t>12.1</w:t>
        </w:r>
        <w:r w:rsidR="00F702C9">
          <w:rPr>
            <w:spacing w:val="-4"/>
          </w:rPr>
          <w:t xml:space="preserve"> </w:t>
        </w:r>
        <w:r w:rsidR="00F702C9">
          <w:t>статьи</w:t>
        </w:r>
        <w:r w:rsidR="00F702C9">
          <w:rPr>
            <w:spacing w:val="-2"/>
          </w:rPr>
          <w:t xml:space="preserve"> </w:t>
        </w:r>
        <w:r w:rsidR="00F702C9">
          <w:t>66</w:t>
        </w:r>
      </w:hyperlink>
      <w:r w:rsidR="00F702C9">
        <w:rPr>
          <w:spacing w:val="67"/>
        </w:rPr>
        <w:t xml:space="preserve"> </w:t>
      </w:r>
      <w:r w:rsidR="00F702C9">
        <w:t>Федерального</w:t>
      </w:r>
      <w:r w:rsidR="00F702C9">
        <w:rPr>
          <w:spacing w:val="-2"/>
        </w:rPr>
        <w:t xml:space="preserve"> </w:t>
      </w:r>
      <w:r w:rsidR="00F702C9">
        <w:t>закона</w:t>
      </w:r>
      <w:r w:rsidR="00F702C9">
        <w:rPr>
          <w:spacing w:val="-2"/>
        </w:rPr>
        <w:t xml:space="preserve"> </w:t>
      </w:r>
      <w:r w:rsidR="00F702C9">
        <w:t>№</w:t>
      </w:r>
      <w:r w:rsidR="00F702C9">
        <w:rPr>
          <w:spacing w:val="-2"/>
        </w:rPr>
        <w:t xml:space="preserve"> </w:t>
      </w:r>
      <w:r w:rsidR="00F702C9">
        <w:t>248-</w:t>
      </w:r>
      <w:r w:rsidR="00F702C9">
        <w:rPr>
          <w:spacing w:val="-5"/>
        </w:rPr>
        <w:t>ФЗ.</w:t>
      </w:r>
    </w:p>
    <w:p w:rsidR="00F702C9" w:rsidRDefault="00F702C9">
      <w:pPr>
        <w:pStyle w:val="a3"/>
        <w:ind w:right="285"/>
      </w:pPr>
      <w:r>
        <w:t>Срок</w:t>
      </w:r>
      <w:r>
        <w:rPr>
          <w:spacing w:val="-3"/>
        </w:rPr>
        <w:t xml:space="preserve"> </w:t>
      </w:r>
      <w:r>
        <w:t>проведения</w:t>
      </w:r>
      <w:r>
        <w:rPr>
          <w:spacing w:val="-3"/>
        </w:rPr>
        <w:t xml:space="preserve"> </w:t>
      </w:r>
      <w:r>
        <w:t>выездной</w:t>
      </w:r>
      <w:r>
        <w:rPr>
          <w:spacing w:val="-3"/>
        </w:rPr>
        <w:t xml:space="preserve"> </w:t>
      </w:r>
      <w:r>
        <w:t>проверки</w:t>
      </w:r>
      <w:r>
        <w:rPr>
          <w:spacing w:val="-3"/>
        </w:rPr>
        <w:t xml:space="preserve"> </w:t>
      </w:r>
      <w:r>
        <w:t>не</w:t>
      </w:r>
      <w:r>
        <w:rPr>
          <w:spacing w:val="-3"/>
        </w:rPr>
        <w:t xml:space="preserve"> </w:t>
      </w:r>
      <w:r>
        <w:t>может</w:t>
      </w:r>
      <w:r>
        <w:rPr>
          <w:spacing w:val="-3"/>
        </w:rPr>
        <w:t xml:space="preserve"> </w:t>
      </w:r>
      <w:r>
        <w:t>превышать</w:t>
      </w:r>
      <w:r>
        <w:rPr>
          <w:spacing w:val="-3"/>
        </w:rPr>
        <w:t xml:space="preserve"> </w:t>
      </w:r>
      <w:r>
        <w:t>десять</w:t>
      </w:r>
      <w:r>
        <w:rPr>
          <w:spacing w:val="-3"/>
        </w:rPr>
        <w:t xml:space="preserve"> </w:t>
      </w:r>
      <w:r>
        <w:t xml:space="preserve">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33">
        <w:r>
          <w:t>пункт 6 части 1 статьи 57</w:t>
        </w:r>
      </w:hyperlink>
      <w:r>
        <w:t xml:space="preserve"> Федерального закона № 248-ФЗ и которая для </w:t>
      </w:r>
      <w:proofErr w:type="spellStart"/>
      <w:r>
        <w:t>микропредприятия</w:t>
      </w:r>
      <w:proofErr w:type="spellEnd"/>
      <w:r>
        <w:t xml:space="preserve"> не может продолжаться более сорока </w:t>
      </w:r>
      <w:r>
        <w:rPr>
          <w:spacing w:val="-2"/>
        </w:rPr>
        <w:t>часов.</w:t>
      </w:r>
      <w:proofErr w:type="gramEnd"/>
    </w:p>
    <w:p w:rsidR="00F702C9" w:rsidRDefault="00F702C9">
      <w:pPr>
        <w:pStyle w:val="a5"/>
        <w:numPr>
          <w:ilvl w:val="1"/>
          <w:numId w:val="8"/>
        </w:numPr>
        <w:tabs>
          <w:tab w:val="left" w:pos="1761"/>
        </w:tabs>
        <w:ind w:right="290" w:firstLine="720"/>
        <w:rPr>
          <w:sz w:val="28"/>
        </w:rPr>
      </w:pPr>
      <w:r>
        <w:rPr>
          <w:sz w:val="28"/>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F702C9" w:rsidRDefault="00F702C9">
      <w:pPr>
        <w:pStyle w:val="a3"/>
        <w:ind w:right="286" w:firstLine="737"/>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702C9" w:rsidRDefault="00F702C9">
      <w:pPr>
        <w:pStyle w:val="a5"/>
        <w:numPr>
          <w:ilvl w:val="0"/>
          <w:numId w:val="2"/>
        </w:numPr>
        <w:tabs>
          <w:tab w:val="left" w:pos="727"/>
        </w:tabs>
        <w:ind w:left="727" w:hanging="163"/>
        <w:jc w:val="left"/>
        <w:rPr>
          <w:sz w:val="28"/>
        </w:rPr>
      </w:pPr>
      <w:r>
        <w:rPr>
          <w:sz w:val="28"/>
        </w:rPr>
        <w:t>нахождение</w:t>
      </w:r>
      <w:r>
        <w:rPr>
          <w:spacing w:val="-10"/>
          <w:sz w:val="28"/>
        </w:rPr>
        <w:t xml:space="preserve"> </w:t>
      </w:r>
      <w:r>
        <w:rPr>
          <w:sz w:val="28"/>
        </w:rPr>
        <w:t>на</w:t>
      </w:r>
      <w:r>
        <w:rPr>
          <w:spacing w:val="-7"/>
          <w:sz w:val="28"/>
        </w:rPr>
        <w:t xml:space="preserve"> </w:t>
      </w:r>
      <w:r>
        <w:rPr>
          <w:sz w:val="28"/>
        </w:rPr>
        <w:t>стационарном</w:t>
      </w:r>
      <w:r>
        <w:rPr>
          <w:spacing w:val="-7"/>
          <w:sz w:val="28"/>
        </w:rPr>
        <w:t xml:space="preserve"> </w:t>
      </w:r>
      <w:r>
        <w:rPr>
          <w:sz w:val="28"/>
        </w:rPr>
        <w:t>лечении</w:t>
      </w:r>
      <w:r>
        <w:rPr>
          <w:spacing w:val="-7"/>
          <w:sz w:val="28"/>
        </w:rPr>
        <w:t xml:space="preserve"> </w:t>
      </w:r>
      <w:r>
        <w:rPr>
          <w:sz w:val="28"/>
        </w:rPr>
        <w:t>в</w:t>
      </w:r>
      <w:r>
        <w:rPr>
          <w:spacing w:val="-7"/>
          <w:sz w:val="28"/>
        </w:rPr>
        <w:t xml:space="preserve"> </w:t>
      </w:r>
      <w:r>
        <w:rPr>
          <w:sz w:val="28"/>
        </w:rPr>
        <w:t>медицинском</w:t>
      </w:r>
      <w:r>
        <w:rPr>
          <w:spacing w:val="-7"/>
          <w:sz w:val="28"/>
        </w:rPr>
        <w:t xml:space="preserve"> </w:t>
      </w:r>
      <w:r>
        <w:rPr>
          <w:spacing w:val="-2"/>
          <w:sz w:val="28"/>
        </w:rPr>
        <w:t>учреждении;</w:t>
      </w:r>
    </w:p>
    <w:p w:rsidR="00F702C9" w:rsidRDefault="00F702C9">
      <w:pPr>
        <w:pStyle w:val="a5"/>
        <w:numPr>
          <w:ilvl w:val="0"/>
          <w:numId w:val="2"/>
        </w:numPr>
        <w:tabs>
          <w:tab w:val="left" w:pos="727"/>
        </w:tabs>
        <w:ind w:left="727" w:hanging="163"/>
        <w:jc w:val="left"/>
        <w:rPr>
          <w:sz w:val="28"/>
        </w:rPr>
      </w:pPr>
      <w:r>
        <w:rPr>
          <w:sz w:val="28"/>
        </w:rPr>
        <w:t>нахождение</w:t>
      </w:r>
      <w:r>
        <w:rPr>
          <w:spacing w:val="-8"/>
          <w:sz w:val="28"/>
        </w:rPr>
        <w:t xml:space="preserve"> </w:t>
      </w:r>
      <w:r>
        <w:rPr>
          <w:sz w:val="28"/>
        </w:rPr>
        <w:t>за</w:t>
      </w:r>
      <w:r>
        <w:rPr>
          <w:spacing w:val="-8"/>
          <w:sz w:val="28"/>
        </w:rPr>
        <w:t xml:space="preserve"> </w:t>
      </w:r>
      <w:r>
        <w:rPr>
          <w:sz w:val="28"/>
        </w:rPr>
        <w:t>пределами</w:t>
      </w:r>
      <w:r>
        <w:rPr>
          <w:spacing w:val="-8"/>
          <w:sz w:val="28"/>
        </w:rPr>
        <w:t xml:space="preserve"> </w:t>
      </w:r>
      <w:r>
        <w:rPr>
          <w:sz w:val="28"/>
        </w:rPr>
        <w:t>Российской</w:t>
      </w:r>
      <w:r>
        <w:rPr>
          <w:spacing w:val="-7"/>
          <w:sz w:val="28"/>
        </w:rPr>
        <w:t xml:space="preserve"> </w:t>
      </w:r>
      <w:r>
        <w:rPr>
          <w:spacing w:val="-2"/>
          <w:sz w:val="28"/>
        </w:rPr>
        <w:t>Федерации;</w:t>
      </w:r>
    </w:p>
    <w:p w:rsidR="00F702C9" w:rsidRDefault="00F702C9">
      <w:pPr>
        <w:pStyle w:val="a5"/>
        <w:numPr>
          <w:ilvl w:val="0"/>
          <w:numId w:val="2"/>
        </w:numPr>
        <w:tabs>
          <w:tab w:val="left" w:pos="727"/>
        </w:tabs>
        <w:ind w:left="727" w:hanging="163"/>
        <w:jc w:val="left"/>
        <w:rPr>
          <w:sz w:val="28"/>
        </w:rPr>
      </w:pPr>
      <w:r>
        <w:rPr>
          <w:sz w:val="28"/>
        </w:rPr>
        <w:t>административный</w:t>
      </w:r>
      <w:r>
        <w:rPr>
          <w:spacing w:val="-16"/>
          <w:sz w:val="28"/>
        </w:rPr>
        <w:t xml:space="preserve"> </w:t>
      </w:r>
      <w:r>
        <w:rPr>
          <w:spacing w:val="-2"/>
          <w:sz w:val="28"/>
        </w:rPr>
        <w:t>арест;</w:t>
      </w:r>
    </w:p>
    <w:p w:rsidR="00F702C9" w:rsidRDefault="00F702C9">
      <w:pPr>
        <w:pStyle w:val="a5"/>
        <w:numPr>
          <w:ilvl w:val="0"/>
          <w:numId w:val="2"/>
        </w:numPr>
        <w:tabs>
          <w:tab w:val="left" w:pos="889"/>
        </w:tabs>
        <w:ind w:right="289" w:firstLine="454"/>
        <w:rPr>
          <w:sz w:val="28"/>
        </w:rPr>
      </w:pPr>
      <w:r>
        <w:rPr>
          <w:sz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702C9" w:rsidRDefault="00F702C9">
      <w:pPr>
        <w:pStyle w:val="a5"/>
        <w:numPr>
          <w:ilvl w:val="0"/>
          <w:numId w:val="2"/>
        </w:numPr>
        <w:tabs>
          <w:tab w:val="left" w:pos="952"/>
        </w:tabs>
        <w:ind w:right="286" w:firstLine="454"/>
        <w:rPr>
          <w:sz w:val="28"/>
        </w:rPr>
      </w:pPr>
      <w:r>
        <w:rPr>
          <w:sz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702C9" w:rsidRDefault="00F702C9">
      <w:pPr>
        <w:pStyle w:val="a3"/>
        <w:ind w:left="598" w:firstLine="0"/>
      </w:pPr>
      <w:r>
        <w:t>Информация</w:t>
      </w:r>
      <w:r>
        <w:rPr>
          <w:spacing w:val="-7"/>
        </w:rPr>
        <w:t xml:space="preserve"> </w:t>
      </w:r>
      <w:r>
        <w:t>лица</w:t>
      </w:r>
      <w:r>
        <w:rPr>
          <w:spacing w:val="-7"/>
        </w:rPr>
        <w:t xml:space="preserve"> </w:t>
      </w:r>
      <w:r>
        <w:t>должна</w:t>
      </w:r>
      <w:r>
        <w:rPr>
          <w:spacing w:val="-6"/>
        </w:rPr>
        <w:t xml:space="preserve"> </w:t>
      </w:r>
      <w:r>
        <w:rPr>
          <w:spacing w:val="-2"/>
        </w:rPr>
        <w:t>содержать:</w:t>
      </w:r>
    </w:p>
    <w:p w:rsidR="00F702C9" w:rsidRDefault="00F702C9">
      <w:pPr>
        <w:pStyle w:val="a3"/>
        <w:ind w:left="598" w:firstLine="0"/>
      </w:pPr>
      <w:r>
        <w:t>а)</w:t>
      </w:r>
      <w:r>
        <w:rPr>
          <w:spacing w:val="-5"/>
        </w:rPr>
        <w:t xml:space="preserve"> </w:t>
      </w:r>
      <w:r>
        <w:t>описание</w:t>
      </w:r>
      <w:r>
        <w:rPr>
          <w:spacing w:val="-6"/>
        </w:rPr>
        <w:t xml:space="preserve"> </w:t>
      </w:r>
      <w:r>
        <w:t>обстоятельств</w:t>
      </w:r>
      <w:r>
        <w:rPr>
          <w:spacing w:val="-6"/>
        </w:rPr>
        <w:t xml:space="preserve"> </w:t>
      </w:r>
      <w:r>
        <w:t>непреодолимой</w:t>
      </w:r>
      <w:r>
        <w:rPr>
          <w:spacing w:val="-6"/>
        </w:rPr>
        <w:t xml:space="preserve"> </w:t>
      </w:r>
      <w:r>
        <w:t>силы</w:t>
      </w:r>
      <w:r>
        <w:rPr>
          <w:spacing w:val="-6"/>
        </w:rPr>
        <w:t xml:space="preserve"> </w:t>
      </w:r>
      <w:r>
        <w:t>и</w:t>
      </w:r>
      <w:r>
        <w:rPr>
          <w:spacing w:val="-6"/>
        </w:rPr>
        <w:t xml:space="preserve"> </w:t>
      </w:r>
      <w:r>
        <w:t>их</w:t>
      </w:r>
      <w:r>
        <w:rPr>
          <w:spacing w:val="-4"/>
        </w:rPr>
        <w:t xml:space="preserve"> </w:t>
      </w:r>
      <w:r>
        <w:rPr>
          <w:spacing w:val="-2"/>
        </w:rPr>
        <w:t>продолжительность;</w:t>
      </w:r>
    </w:p>
    <w:p w:rsidR="00F702C9" w:rsidRDefault="00F702C9">
      <w:pPr>
        <w:pStyle w:val="a3"/>
        <w:ind w:right="28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702C9" w:rsidRDefault="00F702C9">
      <w:pPr>
        <w:pStyle w:val="a3"/>
        <w:spacing w:before="1"/>
        <w:ind w:right="294" w:firstLine="454"/>
      </w:pPr>
      <w:r>
        <w:t>в) указание на срок, необходимый для устранения обстоятельств, препятствующих присутствию при проведении контрольного мероприятия.</w:t>
      </w:r>
    </w:p>
    <w:p w:rsidR="00F702C9" w:rsidRDefault="00F702C9">
      <w:pPr>
        <w:pStyle w:val="a3"/>
        <w:ind w:right="291" w:firstLine="454"/>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702C9" w:rsidRDefault="00F702C9">
      <w:pPr>
        <w:pStyle w:val="1"/>
        <w:numPr>
          <w:ilvl w:val="0"/>
          <w:numId w:val="12"/>
        </w:numPr>
        <w:tabs>
          <w:tab w:val="left" w:pos="2588"/>
        </w:tabs>
        <w:spacing w:before="59"/>
        <w:ind w:left="2588" w:hanging="341"/>
      </w:pPr>
      <w:r>
        <w:t>Результаты</w:t>
      </w:r>
      <w:r>
        <w:rPr>
          <w:spacing w:val="-6"/>
        </w:rPr>
        <w:t xml:space="preserve"> </w:t>
      </w:r>
      <w:r>
        <w:t>контрольного</w:t>
      </w:r>
      <w:r>
        <w:rPr>
          <w:spacing w:val="-4"/>
        </w:rPr>
        <w:t xml:space="preserve"> </w:t>
      </w:r>
      <w:r>
        <w:rPr>
          <w:spacing w:val="-2"/>
        </w:rPr>
        <w:t>мероприятия</w:t>
      </w:r>
    </w:p>
    <w:p w:rsidR="00F702C9" w:rsidRDefault="00F702C9" w:rsidP="00086C46">
      <w:pPr>
        <w:pStyle w:val="a5"/>
        <w:tabs>
          <w:tab w:val="left" w:pos="1646"/>
        </w:tabs>
        <w:spacing w:before="322"/>
        <w:ind w:right="291" w:firstLine="0"/>
        <w:rPr>
          <w:sz w:val="28"/>
        </w:rPr>
      </w:pPr>
      <w:r>
        <w:rPr>
          <w:sz w:val="28"/>
        </w:rPr>
        <w:lastRenderedPageBreak/>
        <w:t xml:space="preserve">5.1. </w:t>
      </w:r>
      <w:proofErr w:type="gramStart"/>
      <w:r>
        <w:rPr>
          <w:sz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w:t>
      </w:r>
      <w:r>
        <w:rPr>
          <w:spacing w:val="40"/>
          <w:sz w:val="28"/>
        </w:rPr>
        <w:t xml:space="preserve"> </w:t>
      </w:r>
      <w:r>
        <w:rPr>
          <w:sz w:val="28"/>
        </w:rPr>
        <w:t>применение контрольным органом мер, предусмотренных пунктом 2 части 2 статьи 90 Федерального закона № 248-ФЗ.</w:t>
      </w:r>
      <w:proofErr w:type="gramEnd"/>
    </w:p>
    <w:p w:rsidR="00F702C9" w:rsidRDefault="00F702C9">
      <w:pPr>
        <w:pStyle w:val="a3"/>
        <w:ind w:right="282"/>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w:t>
      </w:r>
      <w:r>
        <w:rPr>
          <w:spacing w:val="40"/>
        </w:rPr>
        <w:t xml:space="preserve"> </w:t>
      </w:r>
      <w:r>
        <w:t>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702C9" w:rsidRDefault="00F702C9">
      <w:pPr>
        <w:pStyle w:val="a3"/>
        <w:ind w:right="290"/>
      </w:pPr>
      <w:r>
        <w:t>Акт составляется в сроки, определенные частью 3 статьи 87</w:t>
      </w:r>
      <w:r>
        <w:rPr>
          <w:spacing w:val="40"/>
        </w:rPr>
        <w:t xml:space="preserve"> </w:t>
      </w:r>
      <w:r>
        <w:t>Федерального закона № 248-ФЗ.</w:t>
      </w:r>
    </w:p>
    <w:p w:rsidR="00F702C9" w:rsidRDefault="00F702C9" w:rsidP="00086C46">
      <w:pPr>
        <w:pStyle w:val="a5"/>
        <w:numPr>
          <w:ilvl w:val="1"/>
          <w:numId w:val="23"/>
        </w:numPr>
        <w:tabs>
          <w:tab w:val="left" w:pos="1455"/>
        </w:tabs>
        <w:ind w:right="291" w:firstLine="12"/>
        <w:rPr>
          <w:sz w:val="28"/>
        </w:rPr>
      </w:pPr>
      <w:r>
        <w:rPr>
          <w:sz w:val="28"/>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702C9" w:rsidRDefault="00F702C9">
      <w:pPr>
        <w:pStyle w:val="a3"/>
        <w:ind w:right="300" w:firstLine="737"/>
      </w:pPr>
      <w:r>
        <w:t>Предписание, указанное в абзаце 1 настоящего пункта выдается в порядке, определенном статьей 90.1 Федерального закона № 248-ФЗ.</w:t>
      </w:r>
    </w:p>
    <w:p w:rsidR="00F702C9" w:rsidRDefault="00F702C9" w:rsidP="00086C46">
      <w:pPr>
        <w:pStyle w:val="a5"/>
        <w:numPr>
          <w:ilvl w:val="1"/>
          <w:numId w:val="23"/>
        </w:numPr>
        <w:tabs>
          <w:tab w:val="left" w:pos="1432"/>
        </w:tabs>
        <w:ind w:right="292" w:firstLine="12"/>
        <w:rPr>
          <w:sz w:val="28"/>
        </w:rPr>
      </w:pPr>
      <w:r>
        <w:rPr>
          <w:sz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4">
        <w:r>
          <w:rPr>
            <w:sz w:val="28"/>
          </w:rPr>
          <w:t>статьями 39</w:t>
        </w:r>
      </w:hyperlink>
      <w:r>
        <w:rPr>
          <w:sz w:val="28"/>
        </w:rPr>
        <w:t xml:space="preserve"> - </w:t>
      </w:r>
      <w:hyperlink r:id="rId35">
        <w:r>
          <w:rPr>
            <w:sz w:val="28"/>
          </w:rPr>
          <w:t>43</w:t>
        </w:r>
      </w:hyperlink>
      <w:r>
        <w:rPr>
          <w:sz w:val="28"/>
        </w:rPr>
        <w:t xml:space="preserve"> Федерального закона № 248-ФЗ.</w:t>
      </w:r>
    </w:p>
    <w:p w:rsidR="00F702C9" w:rsidRDefault="00F702C9">
      <w:pPr>
        <w:pStyle w:val="a3"/>
        <w:ind w:left="0" w:firstLine="0"/>
        <w:jc w:val="left"/>
      </w:pPr>
    </w:p>
    <w:p w:rsidR="00F702C9" w:rsidRDefault="00F702C9">
      <w:pPr>
        <w:pStyle w:val="1"/>
        <w:numPr>
          <w:ilvl w:val="0"/>
          <w:numId w:val="12"/>
        </w:numPr>
        <w:tabs>
          <w:tab w:val="left" w:pos="2129"/>
          <w:tab w:val="left" w:pos="2248"/>
        </w:tabs>
        <w:ind w:left="2129" w:right="1938" w:hanging="331"/>
        <w:jc w:val="both"/>
      </w:pPr>
      <w:r>
        <w:t>Обжалование</w:t>
      </w:r>
      <w:r>
        <w:rPr>
          <w:spacing w:val="-13"/>
        </w:rPr>
        <w:t xml:space="preserve"> </w:t>
      </w:r>
      <w:r>
        <w:t>решений</w:t>
      </w:r>
      <w:r>
        <w:rPr>
          <w:spacing w:val="-13"/>
        </w:rPr>
        <w:t xml:space="preserve"> </w:t>
      </w:r>
      <w:r>
        <w:t>контрольных</w:t>
      </w:r>
      <w:r>
        <w:rPr>
          <w:spacing w:val="-12"/>
        </w:rPr>
        <w:t xml:space="preserve"> </w:t>
      </w:r>
      <w:r>
        <w:t>органов, действий (бездействия) их должностных лиц</w:t>
      </w:r>
    </w:p>
    <w:p w:rsidR="00F702C9" w:rsidRDefault="00F702C9">
      <w:pPr>
        <w:pStyle w:val="a5"/>
        <w:numPr>
          <w:ilvl w:val="1"/>
          <w:numId w:val="5"/>
        </w:numPr>
        <w:tabs>
          <w:tab w:val="left" w:pos="1395"/>
        </w:tabs>
        <w:spacing w:before="1"/>
        <w:ind w:right="286" w:firstLine="737"/>
        <w:rPr>
          <w:color w:val="000009"/>
          <w:sz w:val="28"/>
        </w:rPr>
      </w:pPr>
      <w:r>
        <w:rPr>
          <w:color w:val="000009"/>
          <w:sz w:val="28"/>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702C9" w:rsidRDefault="00F702C9">
      <w:pPr>
        <w:pStyle w:val="a5"/>
        <w:numPr>
          <w:ilvl w:val="1"/>
          <w:numId w:val="5"/>
        </w:numPr>
        <w:tabs>
          <w:tab w:val="left" w:pos="1534"/>
        </w:tabs>
        <w:ind w:right="292" w:firstLine="794"/>
        <w:rPr>
          <w:color w:val="000009"/>
          <w:sz w:val="28"/>
        </w:rPr>
      </w:pPr>
      <w:r>
        <w:rPr>
          <w:color w:val="000009"/>
          <w:sz w:val="28"/>
        </w:rPr>
        <w:t>Судебное обжалование решений контрольного органа, действий (бездействия) должностных лиц контрольного органа,</w:t>
      </w:r>
      <w:r>
        <w:rPr>
          <w:color w:val="000009"/>
          <w:spacing w:val="80"/>
          <w:sz w:val="28"/>
        </w:rPr>
        <w:t xml:space="preserve"> </w:t>
      </w:r>
      <w:r>
        <w:rPr>
          <w:color w:val="000009"/>
          <w:sz w:val="28"/>
        </w:rPr>
        <w:t>возможно только после</w:t>
      </w:r>
    </w:p>
    <w:p w:rsidR="00F702C9" w:rsidRDefault="00F702C9">
      <w:pPr>
        <w:pStyle w:val="a5"/>
        <w:rPr>
          <w:sz w:val="28"/>
        </w:rPr>
        <w:sectPr w:rsidR="00F702C9">
          <w:pgSz w:w="11910" w:h="16840"/>
          <w:pgMar w:top="1380" w:right="425" w:bottom="280" w:left="1417" w:header="720" w:footer="720" w:gutter="0"/>
          <w:cols w:space="720"/>
        </w:sectPr>
      </w:pPr>
    </w:p>
    <w:p w:rsidR="00F702C9" w:rsidRDefault="00F702C9">
      <w:pPr>
        <w:pStyle w:val="a3"/>
        <w:spacing w:before="77"/>
        <w:ind w:right="296" w:firstLine="0"/>
      </w:pPr>
      <w:r>
        <w:rPr>
          <w:color w:val="000009"/>
        </w:rPr>
        <w:lastRenderedPageBreak/>
        <w:t>их досудебного обжалования, за исключением установленных частью 2 статьи 39 Федерального закона от 31.07.2020 № 248-ФЗ.</w:t>
      </w:r>
    </w:p>
    <w:p w:rsidR="00F702C9" w:rsidRDefault="00F702C9">
      <w:pPr>
        <w:pStyle w:val="a5"/>
        <w:numPr>
          <w:ilvl w:val="1"/>
          <w:numId w:val="5"/>
        </w:numPr>
        <w:tabs>
          <w:tab w:val="left" w:pos="1489"/>
        </w:tabs>
        <w:ind w:right="292" w:firstLine="794"/>
        <w:rPr>
          <w:color w:val="000009"/>
          <w:sz w:val="28"/>
        </w:rPr>
      </w:pPr>
      <w:r>
        <w:rPr>
          <w:color w:val="000009"/>
          <w:sz w:val="28"/>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F702C9" w:rsidRDefault="00F702C9">
      <w:pPr>
        <w:pStyle w:val="a3"/>
        <w:ind w:right="288"/>
      </w:pPr>
      <w:r>
        <w:t>В досудебном порядке со стороны контролируемых лиц, права и</w:t>
      </w:r>
      <w:r>
        <w:rPr>
          <w:spacing w:val="40"/>
        </w:rPr>
        <w:t xml:space="preserve"> </w:t>
      </w:r>
      <w:r>
        <w:t xml:space="preserve">законные интересы которых, по их мнению, были нарушены, обжалованию </w:t>
      </w:r>
      <w:r>
        <w:rPr>
          <w:spacing w:val="-2"/>
        </w:rPr>
        <w:t>подлежат:</w:t>
      </w:r>
    </w:p>
    <w:p w:rsidR="00F702C9" w:rsidRDefault="00F702C9">
      <w:pPr>
        <w:pStyle w:val="a5"/>
        <w:numPr>
          <w:ilvl w:val="2"/>
          <w:numId w:val="5"/>
        </w:numPr>
        <w:tabs>
          <w:tab w:val="left" w:pos="1167"/>
        </w:tabs>
        <w:ind w:right="291" w:firstLine="720"/>
        <w:rPr>
          <w:sz w:val="28"/>
        </w:rPr>
      </w:pPr>
      <w:r>
        <w:rPr>
          <w:sz w:val="28"/>
        </w:rPr>
        <w:t>решения о проведении контрольных (надзорных) мероприятий и обязательных профилактических визитов;</w:t>
      </w:r>
    </w:p>
    <w:p w:rsidR="00F702C9" w:rsidRDefault="00F702C9">
      <w:pPr>
        <w:pStyle w:val="a5"/>
        <w:numPr>
          <w:ilvl w:val="2"/>
          <w:numId w:val="5"/>
        </w:numPr>
        <w:tabs>
          <w:tab w:val="left" w:pos="1249"/>
        </w:tabs>
        <w:ind w:right="286" w:firstLine="720"/>
        <w:rPr>
          <w:sz w:val="28"/>
        </w:rPr>
      </w:pPr>
      <w:r>
        <w:rPr>
          <w:sz w:val="28"/>
        </w:rPr>
        <w:t xml:space="preserve">актов контрольных (надзорных) мероприятий и обязательных профилактических визитов, предписаний об устранении выявленных </w:t>
      </w:r>
      <w:r>
        <w:rPr>
          <w:spacing w:val="-2"/>
          <w:sz w:val="28"/>
        </w:rPr>
        <w:t>нарушений;</w:t>
      </w:r>
    </w:p>
    <w:p w:rsidR="00F702C9" w:rsidRDefault="00F702C9">
      <w:pPr>
        <w:pStyle w:val="a5"/>
        <w:numPr>
          <w:ilvl w:val="2"/>
          <w:numId w:val="5"/>
        </w:numPr>
        <w:tabs>
          <w:tab w:val="left" w:pos="1099"/>
        </w:tabs>
        <w:ind w:right="288" w:firstLine="720"/>
        <w:rPr>
          <w:sz w:val="28"/>
        </w:rPr>
      </w:pPr>
      <w:r>
        <w:rPr>
          <w:sz w:val="28"/>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702C9" w:rsidRDefault="00F702C9">
      <w:pPr>
        <w:pStyle w:val="a5"/>
        <w:numPr>
          <w:ilvl w:val="2"/>
          <w:numId w:val="5"/>
        </w:numPr>
        <w:tabs>
          <w:tab w:val="left" w:pos="1032"/>
        </w:tabs>
        <w:ind w:right="294" w:firstLine="720"/>
        <w:rPr>
          <w:sz w:val="28"/>
        </w:rPr>
      </w:pPr>
      <w:r>
        <w:rPr>
          <w:sz w:val="28"/>
        </w:rPr>
        <w:t xml:space="preserve">решений об отнесении объектов контроля к соответствующей категории </w:t>
      </w:r>
      <w:r>
        <w:rPr>
          <w:spacing w:val="-2"/>
          <w:sz w:val="28"/>
        </w:rPr>
        <w:t>риска;</w:t>
      </w:r>
    </w:p>
    <w:p w:rsidR="00F702C9" w:rsidRDefault="00F702C9">
      <w:pPr>
        <w:pStyle w:val="a5"/>
        <w:numPr>
          <w:ilvl w:val="2"/>
          <w:numId w:val="5"/>
        </w:numPr>
        <w:tabs>
          <w:tab w:val="left" w:pos="1142"/>
        </w:tabs>
        <w:ind w:right="294" w:firstLine="720"/>
        <w:rPr>
          <w:sz w:val="28"/>
        </w:rPr>
      </w:pPr>
      <w:r>
        <w:rPr>
          <w:sz w:val="28"/>
        </w:rPr>
        <w:t>решений об отказе в проведении обязательных профилактических визитов по заявлениям контролируемых лиц;</w:t>
      </w:r>
    </w:p>
    <w:p w:rsidR="00F702C9" w:rsidRDefault="00F702C9">
      <w:pPr>
        <w:pStyle w:val="a5"/>
        <w:numPr>
          <w:ilvl w:val="2"/>
          <w:numId w:val="5"/>
        </w:numPr>
        <w:tabs>
          <w:tab w:val="left" w:pos="1037"/>
        </w:tabs>
        <w:ind w:right="288" w:firstLine="720"/>
        <w:rPr>
          <w:sz w:val="28"/>
        </w:rPr>
      </w:pPr>
      <w:r>
        <w:rPr>
          <w:sz w:val="28"/>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702C9" w:rsidRDefault="00F702C9">
      <w:pPr>
        <w:pStyle w:val="a5"/>
        <w:numPr>
          <w:ilvl w:val="1"/>
          <w:numId w:val="5"/>
        </w:numPr>
        <w:tabs>
          <w:tab w:val="left" w:pos="1431"/>
        </w:tabs>
        <w:ind w:right="288" w:firstLine="720"/>
        <w:rPr>
          <w:color w:val="000009"/>
          <w:sz w:val="28"/>
        </w:rPr>
      </w:pPr>
      <w:r>
        <w:rPr>
          <w:color w:val="000009"/>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F702C9" w:rsidRDefault="00F702C9">
      <w:pPr>
        <w:pStyle w:val="a5"/>
        <w:numPr>
          <w:ilvl w:val="1"/>
          <w:numId w:val="5"/>
        </w:numPr>
        <w:tabs>
          <w:tab w:val="left" w:pos="1566"/>
        </w:tabs>
        <w:ind w:right="294" w:firstLine="720"/>
        <w:rPr>
          <w:color w:val="000009"/>
          <w:sz w:val="28"/>
        </w:rPr>
      </w:pPr>
      <w:r>
        <w:rPr>
          <w:color w:val="000009"/>
          <w:sz w:val="28"/>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w:t>
      </w:r>
      <w:r>
        <w:rPr>
          <w:color w:val="000009"/>
          <w:spacing w:val="40"/>
          <w:sz w:val="28"/>
        </w:rPr>
        <w:t xml:space="preserve"> </w:t>
      </w:r>
      <w:r>
        <w:rPr>
          <w:color w:val="000009"/>
          <w:sz w:val="28"/>
        </w:rPr>
        <w:t>40 Федерального закона № 248-ФЗ.</w:t>
      </w:r>
    </w:p>
    <w:p w:rsidR="00F702C9" w:rsidRDefault="00F702C9">
      <w:pPr>
        <w:pStyle w:val="a5"/>
        <w:numPr>
          <w:ilvl w:val="1"/>
          <w:numId w:val="5"/>
        </w:numPr>
        <w:tabs>
          <w:tab w:val="left" w:pos="1421"/>
        </w:tabs>
        <w:ind w:right="293" w:firstLine="720"/>
        <w:rPr>
          <w:sz w:val="28"/>
        </w:rPr>
      </w:pPr>
      <w:r>
        <w:rPr>
          <w:sz w:val="28"/>
        </w:rPr>
        <w:t>Жалоба, поданная в электронном виде, должна быть подписана в соответствии</w:t>
      </w:r>
      <w:r>
        <w:rPr>
          <w:spacing w:val="-4"/>
          <w:sz w:val="28"/>
        </w:rPr>
        <w:t xml:space="preserve"> </w:t>
      </w:r>
      <w:r>
        <w:rPr>
          <w:sz w:val="28"/>
        </w:rPr>
        <w:t>с</w:t>
      </w:r>
      <w:r>
        <w:rPr>
          <w:spacing w:val="-4"/>
          <w:sz w:val="28"/>
        </w:rPr>
        <w:t xml:space="preserve"> </w:t>
      </w:r>
      <w:r>
        <w:rPr>
          <w:sz w:val="28"/>
        </w:rPr>
        <w:t>требованиями</w:t>
      </w:r>
      <w:r>
        <w:rPr>
          <w:spacing w:val="-4"/>
          <w:sz w:val="28"/>
        </w:rPr>
        <w:t xml:space="preserve"> </w:t>
      </w:r>
      <w:r>
        <w:rPr>
          <w:sz w:val="28"/>
        </w:rPr>
        <w:t>части</w:t>
      </w:r>
      <w:r>
        <w:rPr>
          <w:spacing w:val="-4"/>
          <w:sz w:val="28"/>
        </w:rPr>
        <w:t xml:space="preserve"> </w:t>
      </w:r>
      <w:r>
        <w:rPr>
          <w:sz w:val="28"/>
        </w:rPr>
        <w:t>1</w:t>
      </w:r>
      <w:r>
        <w:rPr>
          <w:spacing w:val="-3"/>
          <w:sz w:val="28"/>
        </w:rPr>
        <w:t xml:space="preserve"> </w:t>
      </w:r>
      <w:r>
        <w:rPr>
          <w:sz w:val="28"/>
        </w:rPr>
        <w:t>статьи</w:t>
      </w:r>
      <w:r>
        <w:rPr>
          <w:spacing w:val="-4"/>
          <w:sz w:val="28"/>
        </w:rPr>
        <w:t xml:space="preserve"> </w:t>
      </w:r>
      <w:r>
        <w:rPr>
          <w:sz w:val="28"/>
        </w:rPr>
        <w:t>40</w:t>
      </w:r>
      <w:r>
        <w:rPr>
          <w:spacing w:val="-3"/>
          <w:sz w:val="28"/>
        </w:rPr>
        <w:t xml:space="preserve"> </w:t>
      </w:r>
      <w:r>
        <w:rPr>
          <w:sz w:val="28"/>
        </w:rPr>
        <w:t>Федерального</w:t>
      </w:r>
      <w:r>
        <w:rPr>
          <w:spacing w:val="-3"/>
          <w:sz w:val="28"/>
        </w:rPr>
        <w:t xml:space="preserve"> </w:t>
      </w:r>
      <w:r>
        <w:rPr>
          <w:sz w:val="28"/>
        </w:rPr>
        <w:t>закона</w:t>
      </w:r>
      <w:r>
        <w:rPr>
          <w:spacing w:val="-4"/>
          <w:sz w:val="28"/>
        </w:rPr>
        <w:t xml:space="preserve"> </w:t>
      </w:r>
      <w:r>
        <w:rPr>
          <w:sz w:val="28"/>
        </w:rPr>
        <w:t>№</w:t>
      </w:r>
      <w:r>
        <w:rPr>
          <w:spacing w:val="-4"/>
          <w:sz w:val="28"/>
        </w:rPr>
        <w:t xml:space="preserve"> </w:t>
      </w:r>
      <w:r>
        <w:rPr>
          <w:sz w:val="28"/>
        </w:rPr>
        <w:t>248-ФЗ.</w:t>
      </w:r>
    </w:p>
    <w:p w:rsidR="00F702C9" w:rsidRDefault="00F702C9">
      <w:pPr>
        <w:pStyle w:val="a5"/>
        <w:numPr>
          <w:ilvl w:val="1"/>
          <w:numId w:val="5"/>
        </w:numPr>
        <w:tabs>
          <w:tab w:val="left" w:pos="1491"/>
        </w:tabs>
        <w:ind w:right="297" w:firstLine="720"/>
        <w:rPr>
          <w:color w:val="000009"/>
          <w:sz w:val="28"/>
        </w:rPr>
      </w:pPr>
      <w:r>
        <w:rPr>
          <w:color w:val="000009"/>
          <w:sz w:val="28"/>
        </w:rPr>
        <w:t>Материалы, прикладываемые к жалобе, в том числе фото- и видеоматериалы, представляются контролируемым лицом в электронном виде.</w:t>
      </w:r>
    </w:p>
    <w:p w:rsidR="00F702C9" w:rsidRDefault="00F702C9">
      <w:pPr>
        <w:pStyle w:val="a5"/>
        <w:numPr>
          <w:ilvl w:val="1"/>
          <w:numId w:val="5"/>
        </w:numPr>
        <w:tabs>
          <w:tab w:val="left" w:pos="1365"/>
        </w:tabs>
        <w:ind w:right="291" w:firstLine="720"/>
        <w:rPr>
          <w:color w:val="000009"/>
          <w:sz w:val="28"/>
        </w:rPr>
      </w:pPr>
      <w:r>
        <w:rPr>
          <w:color w:val="000009"/>
          <w:sz w:val="28"/>
        </w:rPr>
        <w:t>Жалоба на решение контрольного органа, действий (бездействия) его должностных лиц рассматривается руководителем контрольного органа.</w:t>
      </w:r>
    </w:p>
    <w:p w:rsidR="00F702C9" w:rsidRDefault="00F702C9">
      <w:pPr>
        <w:pStyle w:val="a5"/>
        <w:numPr>
          <w:ilvl w:val="1"/>
          <w:numId w:val="5"/>
        </w:numPr>
        <w:tabs>
          <w:tab w:val="left" w:pos="1367"/>
        </w:tabs>
        <w:spacing w:before="1"/>
        <w:ind w:right="299" w:firstLine="720"/>
        <w:rPr>
          <w:color w:val="000009"/>
          <w:sz w:val="28"/>
        </w:rPr>
      </w:pPr>
      <w:r>
        <w:rPr>
          <w:color w:val="000009"/>
          <w:sz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r>
        <w:rPr>
          <w:color w:val="000009"/>
          <w:spacing w:val="40"/>
          <w:sz w:val="28"/>
        </w:rPr>
        <w:t xml:space="preserve"> </w:t>
      </w:r>
      <w:r>
        <w:rPr>
          <w:color w:val="000009"/>
          <w:sz w:val="28"/>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Pr>
          <w:color w:val="000009"/>
          <w:spacing w:val="-2"/>
          <w:sz w:val="28"/>
        </w:rPr>
        <w:t>предписания.</w:t>
      </w:r>
    </w:p>
    <w:p w:rsidR="00F702C9" w:rsidRDefault="00F702C9">
      <w:pPr>
        <w:pStyle w:val="a5"/>
        <w:numPr>
          <w:ilvl w:val="1"/>
          <w:numId w:val="5"/>
        </w:numPr>
        <w:tabs>
          <w:tab w:val="left" w:pos="1516"/>
        </w:tabs>
        <w:ind w:right="291" w:firstLine="720"/>
        <w:rPr>
          <w:color w:val="000009"/>
          <w:sz w:val="28"/>
        </w:rPr>
      </w:pPr>
      <w:r>
        <w:rPr>
          <w:color w:val="000009"/>
          <w:sz w:val="28"/>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F702C9" w:rsidRDefault="00F702C9">
      <w:pPr>
        <w:pStyle w:val="a5"/>
        <w:rPr>
          <w:sz w:val="28"/>
        </w:rPr>
        <w:sectPr w:rsidR="00F702C9">
          <w:pgSz w:w="11910" w:h="16840"/>
          <w:pgMar w:top="1040" w:right="425" w:bottom="280" w:left="1417" w:header="720" w:footer="720" w:gutter="0"/>
          <w:cols w:space="720"/>
        </w:sectPr>
      </w:pPr>
    </w:p>
    <w:p w:rsidR="00F702C9" w:rsidRDefault="00F702C9">
      <w:pPr>
        <w:pStyle w:val="a5"/>
        <w:numPr>
          <w:ilvl w:val="1"/>
          <w:numId w:val="5"/>
        </w:numPr>
        <w:tabs>
          <w:tab w:val="left" w:pos="1531"/>
        </w:tabs>
        <w:spacing w:before="77"/>
        <w:ind w:right="295" w:firstLine="720"/>
        <w:rPr>
          <w:color w:val="000009"/>
          <w:sz w:val="28"/>
        </w:rPr>
      </w:pPr>
      <w:r>
        <w:rPr>
          <w:color w:val="000009"/>
          <w:sz w:val="28"/>
        </w:rPr>
        <w:lastRenderedPageBreak/>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702C9" w:rsidRDefault="00F702C9">
      <w:pPr>
        <w:pStyle w:val="a5"/>
        <w:numPr>
          <w:ilvl w:val="1"/>
          <w:numId w:val="5"/>
        </w:numPr>
        <w:tabs>
          <w:tab w:val="left" w:pos="1714"/>
        </w:tabs>
        <w:ind w:right="284" w:firstLine="720"/>
        <w:rPr>
          <w:color w:val="000009"/>
          <w:sz w:val="28"/>
        </w:rPr>
      </w:pPr>
      <w:r>
        <w:rPr>
          <w:color w:val="000009"/>
          <w:sz w:val="28"/>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Pr>
          <w:sz w:val="28"/>
        </w:rPr>
        <w:t xml:space="preserve">не позднее 2 рабочих дней </w:t>
      </w:r>
      <w:r>
        <w:rPr>
          <w:color w:val="000009"/>
          <w:sz w:val="28"/>
        </w:rPr>
        <w:t>принимает одно из решений, предусмотренных частью 10 статьи 40 Федерального закона № 28-ФЗ.</w:t>
      </w:r>
    </w:p>
    <w:p w:rsidR="00F702C9" w:rsidRDefault="00F702C9">
      <w:pPr>
        <w:pStyle w:val="a5"/>
        <w:numPr>
          <w:ilvl w:val="1"/>
          <w:numId w:val="5"/>
        </w:numPr>
        <w:tabs>
          <w:tab w:val="left" w:pos="1554"/>
        </w:tabs>
        <w:ind w:right="289" w:firstLine="720"/>
        <w:rPr>
          <w:color w:val="000009"/>
          <w:sz w:val="28"/>
        </w:rPr>
      </w:pPr>
      <w:r>
        <w:rPr>
          <w:color w:val="000009"/>
          <w:sz w:val="28"/>
        </w:rPr>
        <w:t xml:space="preserve">В срок не позднее пяти рабочих дней </w:t>
      </w:r>
      <w:r>
        <w:rPr>
          <w:sz w:val="28"/>
        </w:rPr>
        <w:t>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702C9" w:rsidRDefault="00F702C9">
      <w:pPr>
        <w:pStyle w:val="a5"/>
        <w:numPr>
          <w:ilvl w:val="1"/>
          <w:numId w:val="5"/>
        </w:numPr>
        <w:tabs>
          <w:tab w:val="left" w:pos="1639"/>
        </w:tabs>
        <w:ind w:right="285" w:firstLine="720"/>
        <w:rPr>
          <w:color w:val="000009"/>
          <w:sz w:val="28"/>
        </w:rPr>
      </w:pPr>
      <w:r>
        <w:rPr>
          <w:color w:val="000009"/>
          <w:sz w:val="28"/>
        </w:rPr>
        <w:t xml:space="preserve">Срок информирования и направления контролируемому лицу решения, принятого контрольным органом в соответствии </w:t>
      </w:r>
      <w:r>
        <w:rPr>
          <w:sz w:val="28"/>
        </w:rPr>
        <w:t>с пунктами 6.12-6.13 Положения составляет один рабочий день.</w:t>
      </w:r>
    </w:p>
    <w:p w:rsidR="00F702C9" w:rsidRDefault="00F702C9">
      <w:pPr>
        <w:pStyle w:val="a5"/>
        <w:numPr>
          <w:ilvl w:val="1"/>
          <w:numId w:val="5"/>
        </w:numPr>
        <w:tabs>
          <w:tab w:val="left" w:pos="1588"/>
        </w:tabs>
        <w:ind w:right="298" w:firstLine="720"/>
        <w:rPr>
          <w:color w:val="000009"/>
          <w:sz w:val="28"/>
        </w:rPr>
      </w:pPr>
      <w:r>
        <w:rPr>
          <w:color w:val="000009"/>
          <w:sz w:val="28"/>
        </w:rPr>
        <w:t>Форма и содержание жалобы установлены частью 1 статьи 41 Федерального закона № 248-ФЗ.</w:t>
      </w:r>
    </w:p>
    <w:p w:rsidR="00F702C9" w:rsidRDefault="00F702C9">
      <w:pPr>
        <w:pStyle w:val="a5"/>
        <w:numPr>
          <w:ilvl w:val="1"/>
          <w:numId w:val="5"/>
        </w:numPr>
        <w:tabs>
          <w:tab w:val="left" w:pos="1560"/>
        </w:tabs>
        <w:ind w:right="288" w:firstLine="720"/>
        <w:rPr>
          <w:color w:val="000009"/>
          <w:sz w:val="28"/>
        </w:rPr>
      </w:pPr>
      <w:r>
        <w:rPr>
          <w:color w:val="000009"/>
          <w:sz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sz w:val="28"/>
        </w:rPr>
        <w:t>й. Срок отказа в рассмотрении жалобы 5 рабочих дней со дня получения жалобы.</w:t>
      </w:r>
    </w:p>
    <w:p w:rsidR="00F702C9" w:rsidRDefault="00F702C9">
      <w:pPr>
        <w:pStyle w:val="a5"/>
        <w:numPr>
          <w:ilvl w:val="1"/>
          <w:numId w:val="5"/>
        </w:numPr>
        <w:tabs>
          <w:tab w:val="left" w:pos="1704"/>
        </w:tabs>
        <w:ind w:right="288" w:firstLine="720"/>
        <w:rPr>
          <w:color w:val="000009"/>
          <w:sz w:val="28"/>
        </w:rPr>
      </w:pPr>
      <w:r>
        <w:rPr>
          <w:color w:val="000009"/>
          <w:sz w:val="28"/>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702C9" w:rsidRDefault="00F702C9">
      <w:pPr>
        <w:pStyle w:val="a5"/>
        <w:numPr>
          <w:ilvl w:val="1"/>
          <w:numId w:val="5"/>
        </w:numPr>
        <w:tabs>
          <w:tab w:val="left" w:pos="1580"/>
        </w:tabs>
        <w:ind w:right="284" w:firstLine="720"/>
        <w:rPr>
          <w:color w:val="000009"/>
          <w:sz w:val="28"/>
        </w:rPr>
      </w:pPr>
      <w:r>
        <w:rPr>
          <w:color w:val="000009"/>
          <w:sz w:val="28"/>
        </w:rPr>
        <w:t xml:space="preserve">Срок рассмотрение руководителем контрольного органа жалобы составляет 15 рабочих дней со дня ее регистрации. </w:t>
      </w:r>
      <w:r>
        <w:rPr>
          <w:sz w:val="28"/>
        </w:rPr>
        <w:t>Жалоба контролируемого лица на решение об отнесении объектов контроля к соответствующей</w:t>
      </w:r>
      <w:r>
        <w:rPr>
          <w:spacing w:val="40"/>
          <w:sz w:val="28"/>
        </w:rPr>
        <w:t xml:space="preserve"> </w:t>
      </w:r>
      <w:r>
        <w:rPr>
          <w:sz w:val="28"/>
        </w:rPr>
        <w:t>категории риска рассматривается в срок не более пяти рабочих дней.</w:t>
      </w:r>
    </w:p>
    <w:p w:rsidR="00F702C9" w:rsidRDefault="00F702C9">
      <w:pPr>
        <w:pStyle w:val="a5"/>
        <w:numPr>
          <w:ilvl w:val="1"/>
          <w:numId w:val="5"/>
        </w:numPr>
        <w:tabs>
          <w:tab w:val="left" w:pos="1612"/>
        </w:tabs>
        <w:ind w:right="296" w:firstLine="720"/>
        <w:rPr>
          <w:color w:val="000009"/>
          <w:sz w:val="28"/>
        </w:rPr>
      </w:pPr>
      <w:r>
        <w:rPr>
          <w:color w:val="000009"/>
          <w:sz w:val="28"/>
        </w:rPr>
        <w:t>Срок рассмотрения жалобы может быть продлен на двадцать рабочих дней, в следующих исключительных случаях:</w:t>
      </w:r>
    </w:p>
    <w:p w:rsidR="00F702C9" w:rsidRDefault="00F702C9">
      <w:pPr>
        <w:pStyle w:val="a5"/>
        <w:numPr>
          <w:ilvl w:val="0"/>
          <w:numId w:val="4"/>
        </w:numPr>
        <w:tabs>
          <w:tab w:val="left" w:pos="1208"/>
        </w:tabs>
        <w:ind w:right="295" w:firstLine="720"/>
        <w:rPr>
          <w:sz w:val="28"/>
        </w:rPr>
      </w:pPr>
      <w:r>
        <w:rPr>
          <w:color w:val="000009"/>
          <w:sz w:val="28"/>
        </w:rPr>
        <w:t>проведение в отношении должностного лица, действия (бездействия) которого обжалуются служебной проверки по фактам, указанным в жалобе;</w:t>
      </w:r>
    </w:p>
    <w:p w:rsidR="00F702C9" w:rsidRDefault="00F702C9">
      <w:pPr>
        <w:pStyle w:val="a5"/>
        <w:numPr>
          <w:ilvl w:val="0"/>
          <w:numId w:val="4"/>
        </w:numPr>
        <w:tabs>
          <w:tab w:val="left" w:pos="1306"/>
        </w:tabs>
        <w:ind w:right="294" w:firstLine="720"/>
        <w:rPr>
          <w:sz w:val="28"/>
        </w:rPr>
      </w:pPr>
      <w:proofErr w:type="gramStart"/>
      <w:r>
        <w:rPr>
          <w:color w:val="000009"/>
          <w:sz w:val="28"/>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F702C9" w:rsidRDefault="00F702C9">
      <w:pPr>
        <w:pStyle w:val="a5"/>
        <w:numPr>
          <w:ilvl w:val="0"/>
          <w:numId w:val="4"/>
        </w:numPr>
        <w:tabs>
          <w:tab w:val="left" w:pos="1213"/>
        </w:tabs>
        <w:spacing w:before="1"/>
        <w:ind w:right="295" w:firstLine="720"/>
        <w:rPr>
          <w:sz w:val="28"/>
        </w:rPr>
      </w:pPr>
      <w:r>
        <w:rPr>
          <w:color w:val="000009"/>
          <w:sz w:val="28"/>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F702C9" w:rsidRDefault="00F702C9">
      <w:pPr>
        <w:pStyle w:val="a5"/>
        <w:numPr>
          <w:ilvl w:val="1"/>
          <w:numId w:val="5"/>
        </w:numPr>
        <w:tabs>
          <w:tab w:val="left" w:pos="1593"/>
        </w:tabs>
        <w:ind w:right="289" w:firstLine="720"/>
        <w:rPr>
          <w:color w:val="000009"/>
          <w:sz w:val="28"/>
        </w:rPr>
      </w:pPr>
      <w:r>
        <w:rPr>
          <w:color w:val="000009"/>
          <w:sz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r>
        <w:rPr>
          <w:color w:val="000009"/>
          <w:spacing w:val="40"/>
          <w:sz w:val="28"/>
        </w:rPr>
        <w:t xml:space="preserve"> </w:t>
      </w:r>
      <w:r>
        <w:rPr>
          <w:color w:val="000009"/>
          <w:sz w:val="28"/>
        </w:rPr>
        <w:t>Течение</w:t>
      </w:r>
      <w:r>
        <w:rPr>
          <w:color w:val="000009"/>
          <w:spacing w:val="40"/>
          <w:sz w:val="28"/>
        </w:rPr>
        <w:t xml:space="preserve"> </w:t>
      </w:r>
      <w:r>
        <w:rPr>
          <w:color w:val="000009"/>
          <w:sz w:val="28"/>
        </w:rPr>
        <w:t>срока</w:t>
      </w:r>
      <w:r>
        <w:rPr>
          <w:color w:val="000009"/>
          <w:spacing w:val="40"/>
          <w:sz w:val="28"/>
        </w:rPr>
        <w:t xml:space="preserve"> </w:t>
      </w:r>
      <w:r>
        <w:rPr>
          <w:color w:val="000009"/>
          <w:sz w:val="28"/>
        </w:rPr>
        <w:t>рассмотрения</w:t>
      </w:r>
      <w:r>
        <w:rPr>
          <w:color w:val="000009"/>
          <w:spacing w:val="40"/>
          <w:sz w:val="28"/>
        </w:rPr>
        <w:t xml:space="preserve"> </w:t>
      </w:r>
      <w:r>
        <w:rPr>
          <w:color w:val="000009"/>
          <w:sz w:val="28"/>
        </w:rPr>
        <w:t>жалобы</w:t>
      </w:r>
      <w:r>
        <w:rPr>
          <w:color w:val="000009"/>
          <w:spacing w:val="40"/>
          <w:sz w:val="28"/>
        </w:rPr>
        <w:t xml:space="preserve"> </w:t>
      </w:r>
      <w:r>
        <w:rPr>
          <w:color w:val="000009"/>
          <w:sz w:val="28"/>
        </w:rPr>
        <w:t>приостанавливается</w:t>
      </w:r>
      <w:r>
        <w:rPr>
          <w:color w:val="000009"/>
          <w:spacing w:val="40"/>
          <w:sz w:val="28"/>
        </w:rPr>
        <w:t xml:space="preserve"> </w:t>
      </w:r>
      <w:r>
        <w:rPr>
          <w:color w:val="000009"/>
          <w:sz w:val="28"/>
        </w:rPr>
        <w:t>с</w:t>
      </w:r>
      <w:r>
        <w:rPr>
          <w:color w:val="000009"/>
          <w:spacing w:val="40"/>
          <w:sz w:val="28"/>
        </w:rPr>
        <w:t xml:space="preserve"> </w:t>
      </w:r>
      <w:r>
        <w:rPr>
          <w:color w:val="000009"/>
          <w:sz w:val="28"/>
        </w:rPr>
        <w:t>момента</w:t>
      </w:r>
    </w:p>
    <w:p w:rsidR="00F702C9" w:rsidRDefault="00F702C9">
      <w:pPr>
        <w:pStyle w:val="a5"/>
        <w:rPr>
          <w:sz w:val="28"/>
        </w:rPr>
        <w:sectPr w:rsidR="00F702C9">
          <w:pgSz w:w="11910" w:h="16840"/>
          <w:pgMar w:top="1040" w:right="425" w:bottom="280" w:left="1417" w:header="720" w:footer="720" w:gutter="0"/>
          <w:cols w:space="720"/>
        </w:sectPr>
      </w:pPr>
    </w:p>
    <w:p w:rsidR="00F702C9" w:rsidRDefault="00F702C9">
      <w:pPr>
        <w:pStyle w:val="a3"/>
        <w:spacing w:before="77"/>
        <w:ind w:right="292" w:firstLine="0"/>
      </w:pPr>
      <w:r>
        <w:rPr>
          <w:color w:val="000009"/>
        </w:rPr>
        <w:lastRenderedPageBreak/>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02C9" w:rsidRDefault="00F702C9">
      <w:pPr>
        <w:pStyle w:val="a5"/>
        <w:numPr>
          <w:ilvl w:val="1"/>
          <w:numId w:val="5"/>
        </w:numPr>
        <w:tabs>
          <w:tab w:val="left" w:pos="1551"/>
        </w:tabs>
        <w:ind w:right="291" w:firstLine="720"/>
        <w:rPr>
          <w:color w:val="000009"/>
          <w:sz w:val="28"/>
        </w:rPr>
      </w:pPr>
      <w:r>
        <w:rPr>
          <w:color w:val="000009"/>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02C9" w:rsidRDefault="00F702C9">
      <w:pPr>
        <w:pStyle w:val="a5"/>
        <w:numPr>
          <w:ilvl w:val="1"/>
          <w:numId w:val="5"/>
        </w:numPr>
        <w:tabs>
          <w:tab w:val="left" w:pos="1530"/>
        </w:tabs>
        <w:ind w:right="292" w:firstLine="720"/>
        <w:rPr>
          <w:color w:val="000009"/>
          <w:sz w:val="28"/>
        </w:rPr>
      </w:pPr>
      <w:r>
        <w:rPr>
          <w:color w:val="000009"/>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702C9" w:rsidRDefault="00F702C9">
      <w:pPr>
        <w:pStyle w:val="a5"/>
        <w:numPr>
          <w:ilvl w:val="1"/>
          <w:numId w:val="5"/>
        </w:numPr>
        <w:tabs>
          <w:tab w:val="left" w:pos="1662"/>
        </w:tabs>
        <w:ind w:right="290" w:firstLine="720"/>
        <w:rPr>
          <w:color w:val="000009"/>
          <w:sz w:val="28"/>
        </w:rPr>
      </w:pPr>
      <w:r>
        <w:rPr>
          <w:color w:val="000009"/>
          <w:sz w:val="28"/>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F702C9" w:rsidRDefault="00F702C9">
      <w:pPr>
        <w:pStyle w:val="a5"/>
        <w:numPr>
          <w:ilvl w:val="1"/>
          <w:numId w:val="5"/>
        </w:numPr>
        <w:tabs>
          <w:tab w:val="left" w:pos="1523"/>
        </w:tabs>
        <w:ind w:right="293" w:firstLine="720"/>
        <w:rPr>
          <w:color w:val="000009"/>
          <w:sz w:val="28"/>
        </w:rPr>
      </w:pPr>
      <w:r>
        <w:rPr>
          <w:color w:val="000009"/>
          <w:sz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F702C9" w:rsidRDefault="00F702C9">
      <w:pPr>
        <w:pStyle w:val="a3"/>
        <w:ind w:left="0" w:firstLine="0"/>
        <w:jc w:val="left"/>
      </w:pPr>
    </w:p>
    <w:p w:rsidR="00F702C9" w:rsidRDefault="00F702C9">
      <w:pPr>
        <w:pStyle w:val="1"/>
        <w:numPr>
          <w:ilvl w:val="0"/>
          <w:numId w:val="12"/>
        </w:numPr>
        <w:tabs>
          <w:tab w:val="left" w:pos="3401"/>
        </w:tabs>
        <w:ind w:left="3401" w:hanging="559"/>
      </w:pPr>
      <w:r>
        <w:t>Заключительные</w:t>
      </w:r>
      <w:r>
        <w:rPr>
          <w:spacing w:val="-14"/>
        </w:rPr>
        <w:t xml:space="preserve"> </w:t>
      </w:r>
      <w:r>
        <w:rPr>
          <w:spacing w:val="-2"/>
        </w:rPr>
        <w:t>положения</w:t>
      </w:r>
    </w:p>
    <w:p w:rsidR="00F702C9" w:rsidRDefault="00F702C9">
      <w:pPr>
        <w:pStyle w:val="a3"/>
        <w:ind w:left="0" w:firstLine="0"/>
        <w:jc w:val="left"/>
        <w:rPr>
          <w:b/>
        </w:rPr>
      </w:pPr>
    </w:p>
    <w:p w:rsidR="00F702C9" w:rsidRDefault="00F702C9">
      <w:pPr>
        <w:pStyle w:val="a5"/>
        <w:numPr>
          <w:ilvl w:val="1"/>
          <w:numId w:val="3"/>
        </w:numPr>
        <w:tabs>
          <w:tab w:val="left" w:pos="1431"/>
        </w:tabs>
        <w:ind w:right="118" w:firstLine="737"/>
        <w:rPr>
          <w:sz w:val="28"/>
        </w:rPr>
      </w:pPr>
      <w:r>
        <w:rPr>
          <w:sz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sz w:val="28"/>
        </w:rPr>
        <w:t>осуществляться</w:t>
      </w:r>
      <w:proofErr w:type="gramEnd"/>
      <w:r>
        <w:rPr>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Pr>
          <w:spacing w:val="-2"/>
          <w:sz w:val="28"/>
        </w:rPr>
        <w:t>лица.</w:t>
      </w:r>
    </w:p>
    <w:p w:rsidR="00F702C9" w:rsidRDefault="00F702C9">
      <w:pPr>
        <w:pStyle w:val="a5"/>
        <w:numPr>
          <w:ilvl w:val="1"/>
          <w:numId w:val="3"/>
        </w:numPr>
        <w:tabs>
          <w:tab w:val="left" w:pos="1515"/>
        </w:tabs>
        <w:ind w:right="117" w:firstLine="737"/>
        <w:rPr>
          <w:sz w:val="28"/>
        </w:rPr>
      </w:pPr>
      <w:r>
        <w:rPr>
          <w:sz w:val="28"/>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w:t>
      </w:r>
      <w:r>
        <w:rPr>
          <w:spacing w:val="40"/>
          <w:sz w:val="28"/>
        </w:rPr>
        <w:t xml:space="preserve"> </w:t>
      </w:r>
      <w:r>
        <w:rPr>
          <w:sz w:val="28"/>
        </w:rPr>
        <w:t>органом». Иные</w:t>
      </w:r>
      <w:r>
        <w:rPr>
          <w:spacing w:val="40"/>
          <w:sz w:val="28"/>
        </w:rPr>
        <w:t xml:space="preserve"> </w:t>
      </w:r>
      <w:r>
        <w:rPr>
          <w:sz w:val="28"/>
        </w:rPr>
        <w:t>формы документов, предусмотренные Положением, утверждаются муниципальным правовым актом контрольного органа.</w:t>
      </w:r>
    </w:p>
    <w:sectPr w:rsidR="00F702C9" w:rsidSect="003416D5">
      <w:pgSz w:w="11910" w:h="16840"/>
      <w:pgMar w:top="1040" w:right="425"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68" w:hanging="360"/>
      </w:pPr>
      <w:rPr>
        <w:rFonts w:cs="Times New Roman" w:hint="default"/>
        <w:sz w:val="28"/>
        <w:szCs w:val="28"/>
      </w:rPr>
    </w:lvl>
  </w:abstractNum>
  <w:abstractNum w:abstractNumId="1">
    <w:nsid w:val="078C46C7"/>
    <w:multiLevelType w:val="multilevel"/>
    <w:tmpl w:val="E534B004"/>
    <w:lvl w:ilvl="0">
      <w:start w:val="5"/>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8"/>
        </w:tabs>
        <w:ind w:left="98" w:hanging="720"/>
      </w:pPr>
      <w:rPr>
        <w:rFonts w:cs="Times New Roman" w:hint="default"/>
      </w:rPr>
    </w:lvl>
    <w:lvl w:ilvl="2">
      <w:start w:val="1"/>
      <w:numFmt w:val="decimal"/>
      <w:lvlText w:val="%1.%2.%3."/>
      <w:lvlJc w:val="left"/>
      <w:pPr>
        <w:tabs>
          <w:tab w:val="num" w:pos="-524"/>
        </w:tabs>
        <w:ind w:left="-524" w:hanging="720"/>
      </w:pPr>
      <w:rPr>
        <w:rFonts w:cs="Times New Roman" w:hint="default"/>
      </w:rPr>
    </w:lvl>
    <w:lvl w:ilvl="3">
      <w:start w:val="1"/>
      <w:numFmt w:val="decimal"/>
      <w:lvlText w:val="%1.%2.%3.%4."/>
      <w:lvlJc w:val="left"/>
      <w:pPr>
        <w:tabs>
          <w:tab w:val="num" w:pos="-786"/>
        </w:tabs>
        <w:ind w:left="-786" w:hanging="1080"/>
      </w:pPr>
      <w:rPr>
        <w:rFonts w:cs="Times New Roman" w:hint="default"/>
      </w:rPr>
    </w:lvl>
    <w:lvl w:ilvl="4">
      <w:start w:val="1"/>
      <w:numFmt w:val="decimal"/>
      <w:lvlText w:val="%1.%2.%3.%4.%5."/>
      <w:lvlJc w:val="left"/>
      <w:pPr>
        <w:tabs>
          <w:tab w:val="num" w:pos="-1408"/>
        </w:tabs>
        <w:ind w:left="-1408" w:hanging="1080"/>
      </w:pPr>
      <w:rPr>
        <w:rFonts w:cs="Times New Roman" w:hint="default"/>
      </w:rPr>
    </w:lvl>
    <w:lvl w:ilvl="5">
      <w:start w:val="1"/>
      <w:numFmt w:val="decimal"/>
      <w:lvlText w:val="%1.%2.%3.%4.%5.%6."/>
      <w:lvlJc w:val="left"/>
      <w:pPr>
        <w:tabs>
          <w:tab w:val="num" w:pos="-1670"/>
        </w:tabs>
        <w:ind w:left="-1670" w:hanging="1440"/>
      </w:pPr>
      <w:rPr>
        <w:rFonts w:cs="Times New Roman" w:hint="default"/>
      </w:rPr>
    </w:lvl>
    <w:lvl w:ilvl="6">
      <w:start w:val="1"/>
      <w:numFmt w:val="decimal"/>
      <w:lvlText w:val="%1.%2.%3.%4.%5.%6.%7."/>
      <w:lvlJc w:val="left"/>
      <w:pPr>
        <w:tabs>
          <w:tab w:val="num" w:pos="-1932"/>
        </w:tabs>
        <w:ind w:left="-1932" w:hanging="1800"/>
      </w:pPr>
      <w:rPr>
        <w:rFonts w:cs="Times New Roman" w:hint="default"/>
      </w:rPr>
    </w:lvl>
    <w:lvl w:ilvl="7">
      <w:start w:val="1"/>
      <w:numFmt w:val="decimal"/>
      <w:lvlText w:val="%1.%2.%3.%4.%5.%6.%7.%8."/>
      <w:lvlJc w:val="left"/>
      <w:pPr>
        <w:tabs>
          <w:tab w:val="num" w:pos="-2554"/>
        </w:tabs>
        <w:ind w:left="-2554" w:hanging="1800"/>
      </w:pPr>
      <w:rPr>
        <w:rFonts w:cs="Times New Roman" w:hint="default"/>
      </w:rPr>
    </w:lvl>
    <w:lvl w:ilvl="8">
      <w:start w:val="1"/>
      <w:numFmt w:val="decimal"/>
      <w:lvlText w:val="%1.%2.%3.%4.%5.%6.%7.%8.%9."/>
      <w:lvlJc w:val="left"/>
      <w:pPr>
        <w:tabs>
          <w:tab w:val="num" w:pos="-2816"/>
        </w:tabs>
        <w:ind w:left="-2816" w:hanging="2160"/>
      </w:pPr>
      <w:rPr>
        <w:rFonts w:cs="Times New Roman" w:hint="default"/>
      </w:rPr>
    </w:lvl>
  </w:abstractNum>
  <w:abstractNum w:abstractNumId="2">
    <w:nsid w:val="0A767C1F"/>
    <w:multiLevelType w:val="multilevel"/>
    <w:tmpl w:val="58148B06"/>
    <w:lvl w:ilvl="0">
      <w:start w:val="1"/>
      <w:numFmt w:val="decimal"/>
      <w:lvlText w:val="%1."/>
      <w:lvlJc w:val="left"/>
      <w:pPr>
        <w:ind w:left="3892" w:hanging="211"/>
      </w:pPr>
      <w:rPr>
        <w:rFonts w:cs="Times New Roman" w:hint="default"/>
        <w:spacing w:val="-1"/>
        <w:w w:val="90"/>
      </w:rPr>
    </w:lvl>
    <w:lvl w:ilvl="1">
      <w:start w:val="1"/>
      <w:numFmt w:val="decimal"/>
      <w:lvlText w:val="%1.%2."/>
      <w:lvlJc w:val="left"/>
      <w:pPr>
        <w:ind w:left="144" w:hanging="591"/>
      </w:pPr>
      <w:rPr>
        <w:rFonts w:cs="Times New Roman" w:hint="default"/>
        <w:spacing w:val="0"/>
        <w:w w:val="100"/>
      </w:rPr>
    </w:lvl>
    <w:lvl w:ilvl="2">
      <w:numFmt w:val="bullet"/>
      <w:lvlText w:val="-"/>
      <w:lvlJc w:val="left"/>
      <w:pPr>
        <w:ind w:left="144" w:hanging="374"/>
      </w:pPr>
      <w:rPr>
        <w:rFonts w:ascii="Times New Roman" w:eastAsia="Times New Roman" w:hAnsi="Times New Roman" w:hint="default"/>
        <w:spacing w:val="0"/>
        <w:w w:val="100"/>
      </w:rPr>
    </w:lvl>
    <w:lvl w:ilvl="3">
      <w:numFmt w:val="bullet"/>
      <w:lvlText w:val="•"/>
      <w:lvlJc w:val="left"/>
      <w:pPr>
        <w:ind w:left="5269" w:hanging="374"/>
      </w:pPr>
      <w:rPr>
        <w:rFonts w:hint="default"/>
      </w:rPr>
    </w:lvl>
    <w:lvl w:ilvl="4">
      <w:numFmt w:val="bullet"/>
      <w:lvlText w:val="•"/>
      <w:lvlJc w:val="left"/>
      <w:pPr>
        <w:ind w:left="5954" w:hanging="374"/>
      </w:pPr>
      <w:rPr>
        <w:rFonts w:hint="default"/>
      </w:rPr>
    </w:lvl>
    <w:lvl w:ilvl="5">
      <w:numFmt w:val="bullet"/>
      <w:lvlText w:val="•"/>
      <w:lvlJc w:val="left"/>
      <w:pPr>
        <w:ind w:left="6639" w:hanging="374"/>
      </w:pPr>
      <w:rPr>
        <w:rFonts w:hint="default"/>
      </w:rPr>
    </w:lvl>
    <w:lvl w:ilvl="6">
      <w:numFmt w:val="bullet"/>
      <w:lvlText w:val="•"/>
      <w:lvlJc w:val="left"/>
      <w:pPr>
        <w:ind w:left="7324" w:hanging="374"/>
      </w:pPr>
      <w:rPr>
        <w:rFonts w:hint="default"/>
      </w:rPr>
    </w:lvl>
    <w:lvl w:ilvl="7">
      <w:numFmt w:val="bullet"/>
      <w:lvlText w:val="•"/>
      <w:lvlJc w:val="left"/>
      <w:pPr>
        <w:ind w:left="8009" w:hanging="374"/>
      </w:pPr>
      <w:rPr>
        <w:rFonts w:hint="default"/>
      </w:rPr>
    </w:lvl>
    <w:lvl w:ilvl="8">
      <w:numFmt w:val="bullet"/>
      <w:lvlText w:val="•"/>
      <w:lvlJc w:val="left"/>
      <w:pPr>
        <w:ind w:left="8694" w:hanging="374"/>
      </w:pPr>
      <w:rPr>
        <w:rFonts w:hint="default"/>
      </w:rPr>
    </w:lvl>
  </w:abstractNum>
  <w:abstractNum w:abstractNumId="3">
    <w:nsid w:val="0DE06A90"/>
    <w:multiLevelType w:val="multilevel"/>
    <w:tmpl w:val="CEF665AE"/>
    <w:lvl w:ilvl="0">
      <w:start w:val="5"/>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8"/>
        </w:tabs>
        <w:ind w:left="98" w:hanging="720"/>
      </w:pPr>
      <w:rPr>
        <w:rFonts w:cs="Times New Roman" w:hint="default"/>
      </w:rPr>
    </w:lvl>
    <w:lvl w:ilvl="2">
      <w:start w:val="1"/>
      <w:numFmt w:val="decimal"/>
      <w:lvlText w:val="%1.%2.%3."/>
      <w:lvlJc w:val="left"/>
      <w:pPr>
        <w:tabs>
          <w:tab w:val="num" w:pos="-524"/>
        </w:tabs>
        <w:ind w:left="-524" w:hanging="720"/>
      </w:pPr>
      <w:rPr>
        <w:rFonts w:cs="Times New Roman" w:hint="default"/>
      </w:rPr>
    </w:lvl>
    <w:lvl w:ilvl="3">
      <w:start w:val="1"/>
      <w:numFmt w:val="decimal"/>
      <w:lvlText w:val="%1.%2.%3.%4."/>
      <w:lvlJc w:val="left"/>
      <w:pPr>
        <w:tabs>
          <w:tab w:val="num" w:pos="-786"/>
        </w:tabs>
        <w:ind w:left="-786" w:hanging="1080"/>
      </w:pPr>
      <w:rPr>
        <w:rFonts w:cs="Times New Roman" w:hint="default"/>
      </w:rPr>
    </w:lvl>
    <w:lvl w:ilvl="4">
      <w:start w:val="1"/>
      <w:numFmt w:val="decimal"/>
      <w:lvlText w:val="%1.%2.%3.%4.%5."/>
      <w:lvlJc w:val="left"/>
      <w:pPr>
        <w:tabs>
          <w:tab w:val="num" w:pos="-1408"/>
        </w:tabs>
        <w:ind w:left="-1408" w:hanging="1080"/>
      </w:pPr>
      <w:rPr>
        <w:rFonts w:cs="Times New Roman" w:hint="default"/>
      </w:rPr>
    </w:lvl>
    <w:lvl w:ilvl="5">
      <w:start w:val="1"/>
      <w:numFmt w:val="decimal"/>
      <w:lvlText w:val="%1.%2.%3.%4.%5.%6."/>
      <w:lvlJc w:val="left"/>
      <w:pPr>
        <w:tabs>
          <w:tab w:val="num" w:pos="-1670"/>
        </w:tabs>
        <w:ind w:left="-1670" w:hanging="1440"/>
      </w:pPr>
      <w:rPr>
        <w:rFonts w:cs="Times New Roman" w:hint="default"/>
      </w:rPr>
    </w:lvl>
    <w:lvl w:ilvl="6">
      <w:start w:val="1"/>
      <w:numFmt w:val="decimal"/>
      <w:lvlText w:val="%1.%2.%3.%4.%5.%6.%7."/>
      <w:lvlJc w:val="left"/>
      <w:pPr>
        <w:tabs>
          <w:tab w:val="num" w:pos="-1932"/>
        </w:tabs>
        <w:ind w:left="-1932" w:hanging="1800"/>
      </w:pPr>
      <w:rPr>
        <w:rFonts w:cs="Times New Roman" w:hint="default"/>
      </w:rPr>
    </w:lvl>
    <w:lvl w:ilvl="7">
      <w:start w:val="1"/>
      <w:numFmt w:val="decimal"/>
      <w:lvlText w:val="%1.%2.%3.%4.%5.%6.%7.%8."/>
      <w:lvlJc w:val="left"/>
      <w:pPr>
        <w:tabs>
          <w:tab w:val="num" w:pos="-2554"/>
        </w:tabs>
        <w:ind w:left="-2554" w:hanging="1800"/>
      </w:pPr>
      <w:rPr>
        <w:rFonts w:cs="Times New Roman" w:hint="default"/>
      </w:rPr>
    </w:lvl>
    <w:lvl w:ilvl="8">
      <w:start w:val="1"/>
      <w:numFmt w:val="decimal"/>
      <w:lvlText w:val="%1.%2.%3.%4.%5.%6.%7.%8.%9."/>
      <w:lvlJc w:val="left"/>
      <w:pPr>
        <w:tabs>
          <w:tab w:val="num" w:pos="-2816"/>
        </w:tabs>
        <w:ind w:left="-2816" w:hanging="2160"/>
      </w:pPr>
      <w:rPr>
        <w:rFonts w:cs="Times New Roman" w:hint="default"/>
      </w:rPr>
    </w:lvl>
  </w:abstractNum>
  <w:abstractNum w:abstractNumId="4">
    <w:nsid w:val="0FE02D68"/>
    <w:multiLevelType w:val="multilevel"/>
    <w:tmpl w:val="9B14B7BC"/>
    <w:lvl w:ilvl="0">
      <w:start w:val="1"/>
      <w:numFmt w:val="decimal"/>
      <w:lvlText w:val="%1)"/>
      <w:lvlJc w:val="left"/>
      <w:pPr>
        <w:ind w:left="1167" w:hanging="304"/>
      </w:pPr>
      <w:rPr>
        <w:rFonts w:ascii="Times New Roman" w:eastAsia="Times New Roman" w:hAnsi="Times New Roman" w:cs="Times New Roman" w:hint="default"/>
        <w:b w:val="0"/>
        <w:bCs w:val="0"/>
        <w:i w:val="0"/>
        <w:iCs w:val="0"/>
        <w:color w:val="FF3333"/>
        <w:spacing w:val="0"/>
        <w:w w:val="100"/>
        <w:sz w:val="28"/>
        <w:szCs w:val="28"/>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149" w:hanging="514"/>
      </w:pPr>
      <w:rPr>
        <w:rFonts w:hint="default"/>
      </w:rPr>
    </w:lvl>
    <w:lvl w:ilvl="3">
      <w:numFmt w:val="bullet"/>
      <w:lvlText w:val="•"/>
      <w:lvlJc w:val="left"/>
      <w:pPr>
        <w:ind w:left="3138" w:hanging="514"/>
      </w:pPr>
      <w:rPr>
        <w:rFonts w:hint="default"/>
      </w:rPr>
    </w:lvl>
    <w:lvl w:ilvl="4">
      <w:numFmt w:val="bullet"/>
      <w:lvlText w:val="•"/>
      <w:lvlJc w:val="left"/>
      <w:pPr>
        <w:ind w:left="4128" w:hanging="514"/>
      </w:pPr>
      <w:rPr>
        <w:rFonts w:hint="default"/>
      </w:rPr>
    </w:lvl>
    <w:lvl w:ilvl="5">
      <w:numFmt w:val="bullet"/>
      <w:lvlText w:val="•"/>
      <w:lvlJc w:val="left"/>
      <w:pPr>
        <w:ind w:left="5117" w:hanging="514"/>
      </w:pPr>
      <w:rPr>
        <w:rFonts w:hint="default"/>
      </w:rPr>
    </w:lvl>
    <w:lvl w:ilvl="6">
      <w:numFmt w:val="bullet"/>
      <w:lvlText w:val="•"/>
      <w:lvlJc w:val="left"/>
      <w:pPr>
        <w:ind w:left="6106" w:hanging="514"/>
      </w:pPr>
      <w:rPr>
        <w:rFonts w:hint="default"/>
      </w:rPr>
    </w:lvl>
    <w:lvl w:ilvl="7">
      <w:numFmt w:val="bullet"/>
      <w:lvlText w:val="•"/>
      <w:lvlJc w:val="left"/>
      <w:pPr>
        <w:ind w:left="7096" w:hanging="514"/>
      </w:pPr>
      <w:rPr>
        <w:rFonts w:hint="default"/>
      </w:rPr>
    </w:lvl>
    <w:lvl w:ilvl="8">
      <w:numFmt w:val="bullet"/>
      <w:lvlText w:val="•"/>
      <w:lvlJc w:val="left"/>
      <w:pPr>
        <w:ind w:left="8085" w:hanging="514"/>
      </w:pPr>
      <w:rPr>
        <w:rFonts w:hint="default"/>
      </w:rPr>
    </w:lvl>
  </w:abstractNum>
  <w:abstractNum w:abstractNumId="5">
    <w:nsid w:val="13526024"/>
    <w:multiLevelType w:val="multilevel"/>
    <w:tmpl w:val="5BF8A688"/>
    <w:lvl w:ilvl="0">
      <w:start w:val="1"/>
      <w:numFmt w:val="decimal"/>
      <w:lvlText w:val="%1)"/>
      <w:lvlJc w:val="left"/>
      <w:pPr>
        <w:ind w:left="1184" w:hanging="304"/>
      </w:pPr>
      <w:rPr>
        <w:rFonts w:ascii="Times New Roman" w:eastAsia="Times New Roman" w:hAnsi="Times New Roman" w:cs="Times New Roman" w:hint="default"/>
        <w:b w:val="0"/>
        <w:bCs w:val="0"/>
        <w:i w:val="0"/>
        <w:iCs w:val="0"/>
        <w:spacing w:val="0"/>
        <w:w w:val="100"/>
        <w:sz w:val="28"/>
        <w:szCs w:val="28"/>
      </w:rPr>
    </w:lvl>
    <w:lvl w:ilvl="1">
      <w:start w:val="1"/>
      <w:numFmt w:val="decimal"/>
      <w:lvlText w:val="%1.%2."/>
      <w:lvlJc w:val="left"/>
      <w:pPr>
        <w:ind w:left="144" w:hanging="691"/>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4" w:hanging="275"/>
      </w:pPr>
      <w:rPr>
        <w:rFonts w:ascii="Times New Roman" w:eastAsia="Times New Roman" w:hAnsi="Times New Roman" w:hint="default"/>
        <w:b w:val="0"/>
        <w:i w:val="0"/>
        <w:spacing w:val="0"/>
        <w:w w:val="100"/>
        <w:sz w:val="28"/>
      </w:rPr>
    </w:lvl>
    <w:lvl w:ilvl="3">
      <w:numFmt w:val="bullet"/>
      <w:lvlText w:val="•"/>
      <w:lvlJc w:val="left"/>
      <w:pPr>
        <w:ind w:left="2290" w:hanging="275"/>
      </w:pPr>
      <w:rPr>
        <w:rFonts w:hint="default"/>
      </w:rPr>
    </w:lvl>
    <w:lvl w:ilvl="4">
      <w:numFmt w:val="bullet"/>
      <w:lvlText w:val="•"/>
      <w:lvlJc w:val="left"/>
      <w:pPr>
        <w:ind w:left="3401" w:hanging="275"/>
      </w:pPr>
      <w:rPr>
        <w:rFonts w:hint="default"/>
      </w:rPr>
    </w:lvl>
    <w:lvl w:ilvl="5">
      <w:numFmt w:val="bullet"/>
      <w:lvlText w:val="•"/>
      <w:lvlJc w:val="left"/>
      <w:pPr>
        <w:ind w:left="4511" w:hanging="275"/>
      </w:pPr>
      <w:rPr>
        <w:rFonts w:hint="default"/>
      </w:rPr>
    </w:lvl>
    <w:lvl w:ilvl="6">
      <w:numFmt w:val="bullet"/>
      <w:lvlText w:val="•"/>
      <w:lvlJc w:val="left"/>
      <w:pPr>
        <w:ind w:left="5622" w:hanging="275"/>
      </w:pPr>
      <w:rPr>
        <w:rFonts w:hint="default"/>
      </w:rPr>
    </w:lvl>
    <w:lvl w:ilvl="7">
      <w:numFmt w:val="bullet"/>
      <w:lvlText w:val="•"/>
      <w:lvlJc w:val="left"/>
      <w:pPr>
        <w:ind w:left="6732" w:hanging="275"/>
      </w:pPr>
      <w:rPr>
        <w:rFonts w:hint="default"/>
      </w:rPr>
    </w:lvl>
    <w:lvl w:ilvl="8">
      <w:numFmt w:val="bullet"/>
      <w:lvlText w:val="•"/>
      <w:lvlJc w:val="left"/>
      <w:pPr>
        <w:ind w:left="7843" w:hanging="275"/>
      </w:pPr>
      <w:rPr>
        <w:rFonts w:hint="default"/>
      </w:rPr>
    </w:lvl>
  </w:abstractNum>
  <w:abstractNum w:abstractNumId="6">
    <w:nsid w:val="186A4F48"/>
    <w:multiLevelType w:val="multilevel"/>
    <w:tmpl w:val="5978B19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73"/>
        </w:tabs>
        <w:ind w:left="273" w:hanging="720"/>
      </w:pPr>
      <w:rPr>
        <w:rFonts w:cs="Times New Roman" w:hint="default"/>
      </w:rPr>
    </w:lvl>
    <w:lvl w:ilvl="2">
      <w:start w:val="1"/>
      <w:numFmt w:val="decimal"/>
      <w:lvlText w:val="%1.%2.%3."/>
      <w:lvlJc w:val="left"/>
      <w:pPr>
        <w:tabs>
          <w:tab w:val="num" w:pos="-174"/>
        </w:tabs>
        <w:ind w:left="-174" w:hanging="720"/>
      </w:pPr>
      <w:rPr>
        <w:rFonts w:cs="Times New Roman" w:hint="default"/>
      </w:rPr>
    </w:lvl>
    <w:lvl w:ilvl="3">
      <w:start w:val="1"/>
      <w:numFmt w:val="decimal"/>
      <w:lvlText w:val="%1.%2.%3.%4."/>
      <w:lvlJc w:val="left"/>
      <w:pPr>
        <w:tabs>
          <w:tab w:val="num" w:pos="-261"/>
        </w:tabs>
        <w:ind w:left="-261" w:hanging="1080"/>
      </w:pPr>
      <w:rPr>
        <w:rFonts w:cs="Times New Roman" w:hint="default"/>
      </w:rPr>
    </w:lvl>
    <w:lvl w:ilvl="4">
      <w:start w:val="1"/>
      <w:numFmt w:val="decimal"/>
      <w:lvlText w:val="%1.%2.%3.%4.%5."/>
      <w:lvlJc w:val="left"/>
      <w:pPr>
        <w:tabs>
          <w:tab w:val="num" w:pos="-708"/>
        </w:tabs>
        <w:ind w:left="-708" w:hanging="1080"/>
      </w:pPr>
      <w:rPr>
        <w:rFonts w:cs="Times New Roman" w:hint="default"/>
      </w:rPr>
    </w:lvl>
    <w:lvl w:ilvl="5">
      <w:start w:val="1"/>
      <w:numFmt w:val="decimal"/>
      <w:lvlText w:val="%1.%2.%3.%4.%5.%6."/>
      <w:lvlJc w:val="left"/>
      <w:pPr>
        <w:tabs>
          <w:tab w:val="num" w:pos="-795"/>
        </w:tabs>
        <w:ind w:left="-795" w:hanging="1440"/>
      </w:pPr>
      <w:rPr>
        <w:rFonts w:cs="Times New Roman" w:hint="default"/>
      </w:rPr>
    </w:lvl>
    <w:lvl w:ilvl="6">
      <w:start w:val="1"/>
      <w:numFmt w:val="decimal"/>
      <w:lvlText w:val="%1.%2.%3.%4.%5.%6.%7."/>
      <w:lvlJc w:val="left"/>
      <w:pPr>
        <w:tabs>
          <w:tab w:val="num" w:pos="-882"/>
        </w:tabs>
        <w:ind w:left="-882" w:hanging="1800"/>
      </w:pPr>
      <w:rPr>
        <w:rFonts w:cs="Times New Roman" w:hint="default"/>
      </w:rPr>
    </w:lvl>
    <w:lvl w:ilvl="7">
      <w:start w:val="1"/>
      <w:numFmt w:val="decimal"/>
      <w:lvlText w:val="%1.%2.%3.%4.%5.%6.%7.%8."/>
      <w:lvlJc w:val="left"/>
      <w:pPr>
        <w:tabs>
          <w:tab w:val="num" w:pos="-1329"/>
        </w:tabs>
        <w:ind w:left="-1329" w:hanging="1800"/>
      </w:pPr>
      <w:rPr>
        <w:rFonts w:cs="Times New Roman" w:hint="default"/>
      </w:rPr>
    </w:lvl>
    <w:lvl w:ilvl="8">
      <w:start w:val="1"/>
      <w:numFmt w:val="decimal"/>
      <w:lvlText w:val="%1.%2.%3.%4.%5.%6.%7.%8.%9."/>
      <w:lvlJc w:val="left"/>
      <w:pPr>
        <w:tabs>
          <w:tab w:val="num" w:pos="-1416"/>
        </w:tabs>
        <w:ind w:left="-1416" w:hanging="2160"/>
      </w:pPr>
      <w:rPr>
        <w:rFonts w:cs="Times New Roman" w:hint="default"/>
      </w:rPr>
    </w:lvl>
  </w:abstractNum>
  <w:abstractNum w:abstractNumId="7">
    <w:nsid w:val="1A7827C3"/>
    <w:multiLevelType w:val="multilevel"/>
    <w:tmpl w:val="3398BE58"/>
    <w:lvl w:ilvl="0">
      <w:start w:val="1"/>
      <w:numFmt w:val="decimal"/>
      <w:lvlText w:val="%1."/>
      <w:lvlJc w:val="left"/>
      <w:pPr>
        <w:ind w:left="3892" w:hanging="211"/>
      </w:pPr>
      <w:rPr>
        <w:rFonts w:cs="Times New Roman" w:hint="default"/>
        <w:spacing w:val="-1"/>
        <w:w w:val="90"/>
      </w:rPr>
    </w:lvl>
    <w:lvl w:ilvl="1">
      <w:start w:val="1"/>
      <w:numFmt w:val="decimal"/>
      <w:lvlText w:val="%1.%2."/>
      <w:lvlJc w:val="left"/>
      <w:pPr>
        <w:ind w:left="144" w:hanging="591"/>
      </w:pPr>
      <w:rPr>
        <w:rFonts w:cs="Times New Roman" w:hint="default"/>
        <w:spacing w:val="0"/>
        <w:w w:val="100"/>
      </w:rPr>
    </w:lvl>
    <w:lvl w:ilvl="2">
      <w:numFmt w:val="bullet"/>
      <w:lvlText w:val="-"/>
      <w:lvlJc w:val="left"/>
      <w:pPr>
        <w:ind w:left="144" w:hanging="374"/>
      </w:pPr>
      <w:rPr>
        <w:rFonts w:ascii="Times New Roman" w:eastAsia="Times New Roman" w:hAnsi="Times New Roman" w:hint="default"/>
        <w:spacing w:val="0"/>
        <w:w w:val="100"/>
      </w:rPr>
    </w:lvl>
    <w:lvl w:ilvl="3">
      <w:numFmt w:val="bullet"/>
      <w:lvlText w:val="•"/>
      <w:lvlJc w:val="left"/>
      <w:pPr>
        <w:ind w:left="5269" w:hanging="374"/>
      </w:pPr>
      <w:rPr>
        <w:rFonts w:hint="default"/>
      </w:rPr>
    </w:lvl>
    <w:lvl w:ilvl="4">
      <w:numFmt w:val="bullet"/>
      <w:lvlText w:val="•"/>
      <w:lvlJc w:val="left"/>
      <w:pPr>
        <w:ind w:left="5954" w:hanging="374"/>
      </w:pPr>
      <w:rPr>
        <w:rFonts w:hint="default"/>
      </w:rPr>
    </w:lvl>
    <w:lvl w:ilvl="5">
      <w:numFmt w:val="bullet"/>
      <w:lvlText w:val="•"/>
      <w:lvlJc w:val="left"/>
      <w:pPr>
        <w:ind w:left="6639" w:hanging="374"/>
      </w:pPr>
      <w:rPr>
        <w:rFonts w:hint="default"/>
      </w:rPr>
    </w:lvl>
    <w:lvl w:ilvl="6">
      <w:numFmt w:val="bullet"/>
      <w:lvlText w:val="•"/>
      <w:lvlJc w:val="left"/>
      <w:pPr>
        <w:ind w:left="7324" w:hanging="374"/>
      </w:pPr>
      <w:rPr>
        <w:rFonts w:hint="default"/>
      </w:rPr>
    </w:lvl>
    <w:lvl w:ilvl="7">
      <w:numFmt w:val="bullet"/>
      <w:lvlText w:val="•"/>
      <w:lvlJc w:val="left"/>
      <w:pPr>
        <w:ind w:left="8009" w:hanging="374"/>
      </w:pPr>
      <w:rPr>
        <w:rFonts w:hint="default"/>
      </w:rPr>
    </w:lvl>
    <w:lvl w:ilvl="8">
      <w:numFmt w:val="bullet"/>
      <w:lvlText w:val="•"/>
      <w:lvlJc w:val="left"/>
      <w:pPr>
        <w:ind w:left="8694" w:hanging="374"/>
      </w:pPr>
      <w:rPr>
        <w:rFonts w:hint="default"/>
      </w:rPr>
    </w:lvl>
  </w:abstractNum>
  <w:abstractNum w:abstractNumId="8">
    <w:nsid w:val="1AB84B61"/>
    <w:multiLevelType w:val="hybridMultilevel"/>
    <w:tmpl w:val="FFFFFFFF"/>
    <w:lvl w:ilvl="0" w:tplc="3A764B70">
      <w:start w:val="1"/>
      <w:numFmt w:val="decimal"/>
      <w:lvlText w:val="%1)"/>
      <w:lvlJc w:val="left"/>
      <w:pPr>
        <w:ind w:left="144" w:hanging="345"/>
      </w:pPr>
      <w:rPr>
        <w:rFonts w:ascii="Times New Roman" w:eastAsia="Times New Roman" w:hAnsi="Times New Roman" w:cs="Times New Roman" w:hint="default"/>
        <w:b w:val="0"/>
        <w:bCs w:val="0"/>
        <w:i w:val="0"/>
        <w:iCs w:val="0"/>
        <w:color w:val="000009"/>
        <w:spacing w:val="0"/>
        <w:w w:val="100"/>
        <w:sz w:val="28"/>
        <w:szCs w:val="28"/>
      </w:rPr>
    </w:lvl>
    <w:lvl w:ilvl="1" w:tplc="8C5ADC36">
      <w:numFmt w:val="bullet"/>
      <w:lvlText w:val="•"/>
      <w:lvlJc w:val="left"/>
      <w:pPr>
        <w:ind w:left="1132" w:hanging="345"/>
      </w:pPr>
      <w:rPr>
        <w:rFonts w:hint="default"/>
      </w:rPr>
    </w:lvl>
    <w:lvl w:ilvl="2" w:tplc="87625882">
      <w:numFmt w:val="bullet"/>
      <w:lvlText w:val="•"/>
      <w:lvlJc w:val="left"/>
      <w:pPr>
        <w:ind w:left="2124" w:hanging="345"/>
      </w:pPr>
      <w:rPr>
        <w:rFonts w:hint="default"/>
      </w:rPr>
    </w:lvl>
    <w:lvl w:ilvl="3" w:tplc="DBD87DD6">
      <w:numFmt w:val="bullet"/>
      <w:lvlText w:val="•"/>
      <w:lvlJc w:val="left"/>
      <w:pPr>
        <w:ind w:left="3117" w:hanging="345"/>
      </w:pPr>
      <w:rPr>
        <w:rFonts w:hint="default"/>
      </w:rPr>
    </w:lvl>
    <w:lvl w:ilvl="4" w:tplc="F788CF04">
      <w:numFmt w:val="bullet"/>
      <w:lvlText w:val="•"/>
      <w:lvlJc w:val="left"/>
      <w:pPr>
        <w:ind w:left="4109" w:hanging="345"/>
      </w:pPr>
      <w:rPr>
        <w:rFonts w:hint="default"/>
      </w:rPr>
    </w:lvl>
    <w:lvl w:ilvl="5" w:tplc="62EED16E">
      <w:numFmt w:val="bullet"/>
      <w:lvlText w:val="•"/>
      <w:lvlJc w:val="left"/>
      <w:pPr>
        <w:ind w:left="5102" w:hanging="345"/>
      </w:pPr>
      <w:rPr>
        <w:rFonts w:hint="default"/>
      </w:rPr>
    </w:lvl>
    <w:lvl w:ilvl="6" w:tplc="27A68090">
      <w:numFmt w:val="bullet"/>
      <w:lvlText w:val="•"/>
      <w:lvlJc w:val="left"/>
      <w:pPr>
        <w:ind w:left="6094" w:hanging="345"/>
      </w:pPr>
      <w:rPr>
        <w:rFonts w:hint="default"/>
      </w:rPr>
    </w:lvl>
    <w:lvl w:ilvl="7" w:tplc="B3323C7E">
      <w:numFmt w:val="bullet"/>
      <w:lvlText w:val="•"/>
      <w:lvlJc w:val="left"/>
      <w:pPr>
        <w:ind w:left="7086" w:hanging="345"/>
      </w:pPr>
      <w:rPr>
        <w:rFonts w:hint="default"/>
      </w:rPr>
    </w:lvl>
    <w:lvl w:ilvl="8" w:tplc="3C9A66DA">
      <w:numFmt w:val="bullet"/>
      <w:lvlText w:val="•"/>
      <w:lvlJc w:val="left"/>
      <w:pPr>
        <w:ind w:left="8079" w:hanging="345"/>
      </w:pPr>
      <w:rPr>
        <w:rFonts w:hint="default"/>
      </w:rPr>
    </w:lvl>
  </w:abstractNum>
  <w:abstractNum w:abstractNumId="9">
    <w:nsid w:val="1ACB1CBD"/>
    <w:multiLevelType w:val="multilevel"/>
    <w:tmpl w:val="CAC21542"/>
    <w:lvl w:ilvl="0">
      <w:start w:val="6"/>
      <w:numFmt w:val="decimal"/>
      <w:lvlText w:val="%1"/>
      <w:lvlJc w:val="left"/>
      <w:pPr>
        <w:ind w:left="144" w:hanging="514"/>
      </w:pPr>
      <w:rPr>
        <w:rFonts w:cs="Times New Roman" w:hint="default"/>
      </w:rPr>
    </w:lvl>
    <w:lvl w:ilvl="1">
      <w:start w:val="1"/>
      <w:numFmt w:val="decimal"/>
      <w:lvlText w:val="%1.%2."/>
      <w:lvlJc w:val="left"/>
      <w:pPr>
        <w:ind w:left="144" w:hanging="514"/>
      </w:pPr>
      <w:rPr>
        <w:rFonts w:cs="Times New Roman" w:hint="default"/>
        <w:spacing w:val="0"/>
        <w:w w:val="100"/>
      </w:rPr>
    </w:lvl>
    <w:lvl w:ilvl="2">
      <w:numFmt w:val="bullet"/>
      <w:lvlText w:val="-"/>
      <w:lvlJc w:val="left"/>
      <w:pPr>
        <w:ind w:left="144" w:hanging="304"/>
      </w:pPr>
      <w:rPr>
        <w:rFonts w:ascii="Times New Roman" w:eastAsia="Times New Roman" w:hAnsi="Times New Roman" w:hint="default"/>
        <w:b w:val="0"/>
        <w:i w:val="0"/>
        <w:spacing w:val="0"/>
        <w:w w:val="100"/>
        <w:sz w:val="28"/>
      </w:rPr>
    </w:lvl>
    <w:lvl w:ilvl="3">
      <w:numFmt w:val="bullet"/>
      <w:lvlText w:val="•"/>
      <w:lvlJc w:val="left"/>
      <w:pPr>
        <w:ind w:left="3117" w:hanging="304"/>
      </w:pPr>
      <w:rPr>
        <w:rFonts w:hint="default"/>
      </w:rPr>
    </w:lvl>
    <w:lvl w:ilvl="4">
      <w:numFmt w:val="bullet"/>
      <w:lvlText w:val="•"/>
      <w:lvlJc w:val="left"/>
      <w:pPr>
        <w:ind w:left="4109" w:hanging="304"/>
      </w:pPr>
      <w:rPr>
        <w:rFonts w:hint="default"/>
      </w:rPr>
    </w:lvl>
    <w:lvl w:ilvl="5">
      <w:numFmt w:val="bullet"/>
      <w:lvlText w:val="•"/>
      <w:lvlJc w:val="left"/>
      <w:pPr>
        <w:ind w:left="5102" w:hanging="304"/>
      </w:pPr>
      <w:rPr>
        <w:rFonts w:hint="default"/>
      </w:rPr>
    </w:lvl>
    <w:lvl w:ilvl="6">
      <w:numFmt w:val="bullet"/>
      <w:lvlText w:val="•"/>
      <w:lvlJc w:val="left"/>
      <w:pPr>
        <w:ind w:left="6094" w:hanging="304"/>
      </w:pPr>
      <w:rPr>
        <w:rFonts w:hint="default"/>
      </w:rPr>
    </w:lvl>
    <w:lvl w:ilvl="7">
      <w:numFmt w:val="bullet"/>
      <w:lvlText w:val="•"/>
      <w:lvlJc w:val="left"/>
      <w:pPr>
        <w:ind w:left="7086" w:hanging="304"/>
      </w:pPr>
      <w:rPr>
        <w:rFonts w:hint="default"/>
      </w:rPr>
    </w:lvl>
    <w:lvl w:ilvl="8">
      <w:numFmt w:val="bullet"/>
      <w:lvlText w:val="•"/>
      <w:lvlJc w:val="left"/>
      <w:pPr>
        <w:ind w:left="8079" w:hanging="304"/>
      </w:pPr>
      <w:rPr>
        <w:rFonts w:hint="default"/>
      </w:rPr>
    </w:lvl>
  </w:abstractNum>
  <w:abstractNum w:abstractNumId="10">
    <w:nsid w:val="26F94EFE"/>
    <w:multiLevelType w:val="multilevel"/>
    <w:tmpl w:val="9B14B7BC"/>
    <w:lvl w:ilvl="0">
      <w:start w:val="1"/>
      <w:numFmt w:val="decimal"/>
      <w:lvlText w:val="%1)"/>
      <w:lvlJc w:val="left"/>
      <w:pPr>
        <w:ind w:left="1167" w:hanging="304"/>
      </w:pPr>
      <w:rPr>
        <w:rFonts w:ascii="Times New Roman" w:eastAsia="Times New Roman" w:hAnsi="Times New Roman" w:cs="Times New Roman" w:hint="default"/>
        <w:b w:val="0"/>
        <w:bCs w:val="0"/>
        <w:i w:val="0"/>
        <w:iCs w:val="0"/>
        <w:color w:val="FF3333"/>
        <w:spacing w:val="0"/>
        <w:w w:val="100"/>
        <w:sz w:val="28"/>
        <w:szCs w:val="28"/>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149" w:hanging="514"/>
      </w:pPr>
      <w:rPr>
        <w:rFonts w:hint="default"/>
      </w:rPr>
    </w:lvl>
    <w:lvl w:ilvl="3">
      <w:numFmt w:val="bullet"/>
      <w:lvlText w:val="•"/>
      <w:lvlJc w:val="left"/>
      <w:pPr>
        <w:ind w:left="3138" w:hanging="514"/>
      </w:pPr>
      <w:rPr>
        <w:rFonts w:hint="default"/>
      </w:rPr>
    </w:lvl>
    <w:lvl w:ilvl="4">
      <w:numFmt w:val="bullet"/>
      <w:lvlText w:val="•"/>
      <w:lvlJc w:val="left"/>
      <w:pPr>
        <w:ind w:left="4128" w:hanging="514"/>
      </w:pPr>
      <w:rPr>
        <w:rFonts w:hint="default"/>
      </w:rPr>
    </w:lvl>
    <w:lvl w:ilvl="5">
      <w:numFmt w:val="bullet"/>
      <w:lvlText w:val="•"/>
      <w:lvlJc w:val="left"/>
      <w:pPr>
        <w:ind w:left="5117" w:hanging="514"/>
      </w:pPr>
      <w:rPr>
        <w:rFonts w:hint="default"/>
      </w:rPr>
    </w:lvl>
    <w:lvl w:ilvl="6">
      <w:numFmt w:val="bullet"/>
      <w:lvlText w:val="•"/>
      <w:lvlJc w:val="left"/>
      <w:pPr>
        <w:ind w:left="6106" w:hanging="514"/>
      </w:pPr>
      <w:rPr>
        <w:rFonts w:hint="default"/>
      </w:rPr>
    </w:lvl>
    <w:lvl w:ilvl="7">
      <w:numFmt w:val="bullet"/>
      <w:lvlText w:val="•"/>
      <w:lvlJc w:val="left"/>
      <w:pPr>
        <w:ind w:left="7096" w:hanging="514"/>
      </w:pPr>
      <w:rPr>
        <w:rFonts w:hint="default"/>
      </w:rPr>
    </w:lvl>
    <w:lvl w:ilvl="8">
      <w:numFmt w:val="bullet"/>
      <w:lvlText w:val="•"/>
      <w:lvlJc w:val="left"/>
      <w:pPr>
        <w:ind w:left="8085" w:hanging="514"/>
      </w:pPr>
      <w:rPr>
        <w:rFonts w:hint="default"/>
      </w:rPr>
    </w:lvl>
  </w:abstractNum>
  <w:abstractNum w:abstractNumId="11">
    <w:nsid w:val="3EF90B2A"/>
    <w:multiLevelType w:val="hybridMultilevel"/>
    <w:tmpl w:val="FFFFFFFF"/>
    <w:lvl w:ilvl="0" w:tplc="D4CA0952">
      <w:numFmt w:val="bullet"/>
      <w:lvlText w:val="-"/>
      <w:lvlJc w:val="left"/>
      <w:pPr>
        <w:ind w:left="144" w:hanging="331"/>
      </w:pPr>
      <w:rPr>
        <w:rFonts w:ascii="Times New Roman" w:eastAsia="Times New Roman" w:hAnsi="Times New Roman" w:hint="default"/>
        <w:b w:val="0"/>
        <w:i w:val="0"/>
        <w:color w:val="3333FF"/>
        <w:spacing w:val="0"/>
        <w:w w:val="100"/>
        <w:sz w:val="28"/>
      </w:rPr>
    </w:lvl>
    <w:lvl w:ilvl="1" w:tplc="F614F4DC">
      <w:numFmt w:val="bullet"/>
      <w:lvlText w:val="•"/>
      <w:lvlJc w:val="left"/>
      <w:pPr>
        <w:ind w:left="1132" w:hanging="331"/>
      </w:pPr>
      <w:rPr>
        <w:rFonts w:hint="default"/>
      </w:rPr>
    </w:lvl>
    <w:lvl w:ilvl="2" w:tplc="52C27420">
      <w:numFmt w:val="bullet"/>
      <w:lvlText w:val="•"/>
      <w:lvlJc w:val="left"/>
      <w:pPr>
        <w:ind w:left="2124" w:hanging="331"/>
      </w:pPr>
      <w:rPr>
        <w:rFonts w:hint="default"/>
      </w:rPr>
    </w:lvl>
    <w:lvl w:ilvl="3" w:tplc="83281716">
      <w:numFmt w:val="bullet"/>
      <w:lvlText w:val="•"/>
      <w:lvlJc w:val="left"/>
      <w:pPr>
        <w:ind w:left="3117" w:hanging="331"/>
      </w:pPr>
      <w:rPr>
        <w:rFonts w:hint="default"/>
      </w:rPr>
    </w:lvl>
    <w:lvl w:ilvl="4" w:tplc="0C14D5E0">
      <w:numFmt w:val="bullet"/>
      <w:lvlText w:val="•"/>
      <w:lvlJc w:val="left"/>
      <w:pPr>
        <w:ind w:left="4109" w:hanging="331"/>
      </w:pPr>
      <w:rPr>
        <w:rFonts w:hint="default"/>
      </w:rPr>
    </w:lvl>
    <w:lvl w:ilvl="5" w:tplc="A036DA60">
      <w:numFmt w:val="bullet"/>
      <w:lvlText w:val="•"/>
      <w:lvlJc w:val="left"/>
      <w:pPr>
        <w:ind w:left="5102" w:hanging="331"/>
      </w:pPr>
      <w:rPr>
        <w:rFonts w:hint="default"/>
      </w:rPr>
    </w:lvl>
    <w:lvl w:ilvl="6" w:tplc="130AB77E">
      <w:numFmt w:val="bullet"/>
      <w:lvlText w:val="•"/>
      <w:lvlJc w:val="left"/>
      <w:pPr>
        <w:ind w:left="6094" w:hanging="331"/>
      </w:pPr>
      <w:rPr>
        <w:rFonts w:hint="default"/>
      </w:rPr>
    </w:lvl>
    <w:lvl w:ilvl="7" w:tplc="0A385AAE">
      <w:numFmt w:val="bullet"/>
      <w:lvlText w:val="•"/>
      <w:lvlJc w:val="left"/>
      <w:pPr>
        <w:ind w:left="7086" w:hanging="331"/>
      </w:pPr>
      <w:rPr>
        <w:rFonts w:hint="default"/>
      </w:rPr>
    </w:lvl>
    <w:lvl w:ilvl="8" w:tplc="5B74D522">
      <w:numFmt w:val="bullet"/>
      <w:lvlText w:val="•"/>
      <w:lvlJc w:val="left"/>
      <w:pPr>
        <w:ind w:left="8079" w:hanging="331"/>
      </w:pPr>
      <w:rPr>
        <w:rFonts w:hint="default"/>
      </w:rPr>
    </w:lvl>
  </w:abstractNum>
  <w:abstractNum w:abstractNumId="12">
    <w:nsid w:val="42AB65C3"/>
    <w:multiLevelType w:val="hybridMultilevel"/>
    <w:tmpl w:val="FFFFFFFF"/>
    <w:lvl w:ilvl="0" w:tplc="8B42F2C8">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rPr>
    </w:lvl>
    <w:lvl w:ilvl="1" w:tplc="AC641148">
      <w:numFmt w:val="bullet"/>
      <w:lvlText w:val="•"/>
      <w:lvlJc w:val="left"/>
      <w:pPr>
        <w:ind w:left="2050" w:hanging="304"/>
      </w:pPr>
      <w:rPr>
        <w:rFonts w:hint="default"/>
      </w:rPr>
    </w:lvl>
    <w:lvl w:ilvl="2" w:tplc="40E4D2FA">
      <w:numFmt w:val="bullet"/>
      <w:lvlText w:val="•"/>
      <w:lvlJc w:val="left"/>
      <w:pPr>
        <w:ind w:left="2940" w:hanging="304"/>
      </w:pPr>
      <w:rPr>
        <w:rFonts w:hint="default"/>
      </w:rPr>
    </w:lvl>
    <w:lvl w:ilvl="3" w:tplc="51E2D4DE">
      <w:numFmt w:val="bullet"/>
      <w:lvlText w:val="•"/>
      <w:lvlJc w:val="left"/>
      <w:pPr>
        <w:ind w:left="3831" w:hanging="304"/>
      </w:pPr>
      <w:rPr>
        <w:rFonts w:hint="default"/>
      </w:rPr>
    </w:lvl>
    <w:lvl w:ilvl="4" w:tplc="BF5CD3B6">
      <w:numFmt w:val="bullet"/>
      <w:lvlText w:val="•"/>
      <w:lvlJc w:val="left"/>
      <w:pPr>
        <w:ind w:left="4721" w:hanging="304"/>
      </w:pPr>
      <w:rPr>
        <w:rFonts w:hint="default"/>
      </w:rPr>
    </w:lvl>
    <w:lvl w:ilvl="5" w:tplc="A66C0EB8">
      <w:numFmt w:val="bullet"/>
      <w:lvlText w:val="•"/>
      <w:lvlJc w:val="left"/>
      <w:pPr>
        <w:ind w:left="5612" w:hanging="304"/>
      </w:pPr>
      <w:rPr>
        <w:rFonts w:hint="default"/>
      </w:rPr>
    </w:lvl>
    <w:lvl w:ilvl="6" w:tplc="0A6E60E8">
      <w:numFmt w:val="bullet"/>
      <w:lvlText w:val="•"/>
      <w:lvlJc w:val="left"/>
      <w:pPr>
        <w:ind w:left="6502" w:hanging="304"/>
      </w:pPr>
      <w:rPr>
        <w:rFonts w:hint="default"/>
      </w:rPr>
    </w:lvl>
    <w:lvl w:ilvl="7" w:tplc="05445390">
      <w:numFmt w:val="bullet"/>
      <w:lvlText w:val="•"/>
      <w:lvlJc w:val="left"/>
      <w:pPr>
        <w:ind w:left="7392" w:hanging="304"/>
      </w:pPr>
      <w:rPr>
        <w:rFonts w:hint="default"/>
      </w:rPr>
    </w:lvl>
    <w:lvl w:ilvl="8" w:tplc="348C4628">
      <w:numFmt w:val="bullet"/>
      <w:lvlText w:val="•"/>
      <w:lvlJc w:val="left"/>
      <w:pPr>
        <w:ind w:left="8283" w:hanging="304"/>
      </w:pPr>
      <w:rPr>
        <w:rFonts w:hint="default"/>
      </w:rPr>
    </w:lvl>
  </w:abstractNum>
  <w:abstractNum w:abstractNumId="13">
    <w:nsid w:val="46E041B1"/>
    <w:multiLevelType w:val="hybridMultilevel"/>
    <w:tmpl w:val="FFFFFFFF"/>
    <w:lvl w:ilvl="0" w:tplc="BB8C9C2C">
      <w:start w:val="2"/>
      <w:numFmt w:val="upperRoman"/>
      <w:lvlText w:val="%1."/>
      <w:lvlJc w:val="left"/>
      <w:pPr>
        <w:ind w:left="1039" w:hanging="358"/>
      </w:pPr>
      <w:rPr>
        <w:rFonts w:ascii="Times New Roman" w:eastAsia="Times New Roman" w:hAnsi="Times New Roman" w:cs="Times New Roman" w:hint="default"/>
        <w:b/>
        <w:bCs/>
        <w:i w:val="0"/>
        <w:iCs w:val="0"/>
        <w:spacing w:val="0"/>
        <w:w w:val="100"/>
        <w:sz w:val="28"/>
        <w:szCs w:val="28"/>
      </w:rPr>
    </w:lvl>
    <w:lvl w:ilvl="1" w:tplc="D340B80C">
      <w:numFmt w:val="bullet"/>
      <w:lvlText w:val="•"/>
      <w:lvlJc w:val="left"/>
      <w:pPr>
        <w:ind w:left="1942" w:hanging="358"/>
      </w:pPr>
      <w:rPr>
        <w:rFonts w:hint="default"/>
      </w:rPr>
    </w:lvl>
    <w:lvl w:ilvl="2" w:tplc="3E9A2ED8">
      <w:numFmt w:val="bullet"/>
      <w:lvlText w:val="•"/>
      <w:lvlJc w:val="left"/>
      <w:pPr>
        <w:ind w:left="2844" w:hanging="358"/>
      </w:pPr>
      <w:rPr>
        <w:rFonts w:hint="default"/>
      </w:rPr>
    </w:lvl>
    <w:lvl w:ilvl="3" w:tplc="6AF8315A">
      <w:numFmt w:val="bullet"/>
      <w:lvlText w:val="•"/>
      <w:lvlJc w:val="left"/>
      <w:pPr>
        <w:ind w:left="3747" w:hanging="358"/>
      </w:pPr>
      <w:rPr>
        <w:rFonts w:hint="default"/>
      </w:rPr>
    </w:lvl>
    <w:lvl w:ilvl="4" w:tplc="B0180152">
      <w:numFmt w:val="bullet"/>
      <w:lvlText w:val="•"/>
      <w:lvlJc w:val="left"/>
      <w:pPr>
        <w:ind w:left="4649" w:hanging="358"/>
      </w:pPr>
      <w:rPr>
        <w:rFonts w:hint="default"/>
      </w:rPr>
    </w:lvl>
    <w:lvl w:ilvl="5" w:tplc="F120F716">
      <w:numFmt w:val="bullet"/>
      <w:lvlText w:val="•"/>
      <w:lvlJc w:val="left"/>
      <w:pPr>
        <w:ind w:left="5552" w:hanging="358"/>
      </w:pPr>
      <w:rPr>
        <w:rFonts w:hint="default"/>
      </w:rPr>
    </w:lvl>
    <w:lvl w:ilvl="6" w:tplc="D1B6BD28">
      <w:numFmt w:val="bullet"/>
      <w:lvlText w:val="•"/>
      <w:lvlJc w:val="left"/>
      <w:pPr>
        <w:ind w:left="6454" w:hanging="358"/>
      </w:pPr>
      <w:rPr>
        <w:rFonts w:hint="default"/>
      </w:rPr>
    </w:lvl>
    <w:lvl w:ilvl="7" w:tplc="599AD714">
      <w:numFmt w:val="bullet"/>
      <w:lvlText w:val="•"/>
      <w:lvlJc w:val="left"/>
      <w:pPr>
        <w:ind w:left="7356" w:hanging="358"/>
      </w:pPr>
      <w:rPr>
        <w:rFonts w:hint="default"/>
      </w:rPr>
    </w:lvl>
    <w:lvl w:ilvl="8" w:tplc="9428454E">
      <w:numFmt w:val="bullet"/>
      <w:lvlText w:val="•"/>
      <w:lvlJc w:val="left"/>
      <w:pPr>
        <w:ind w:left="8259" w:hanging="358"/>
      </w:pPr>
      <w:rPr>
        <w:rFonts w:hint="default"/>
      </w:rPr>
    </w:lvl>
  </w:abstractNum>
  <w:abstractNum w:abstractNumId="14">
    <w:nsid w:val="4C3A0DBE"/>
    <w:multiLevelType w:val="multilevel"/>
    <w:tmpl w:val="C6902C84"/>
    <w:lvl w:ilvl="0">
      <w:start w:val="7"/>
      <w:numFmt w:val="decimal"/>
      <w:lvlText w:val="%1"/>
      <w:lvlJc w:val="left"/>
      <w:pPr>
        <w:ind w:left="144" w:hanging="550"/>
      </w:pPr>
      <w:rPr>
        <w:rFonts w:cs="Times New Roman" w:hint="default"/>
      </w:rPr>
    </w:lvl>
    <w:lvl w:ilvl="1">
      <w:start w:val="1"/>
      <w:numFmt w:val="decimal"/>
      <w:lvlText w:val="%1.%2."/>
      <w:lvlJc w:val="left"/>
      <w:pPr>
        <w:ind w:left="144" w:hanging="550"/>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124" w:hanging="550"/>
      </w:pPr>
      <w:rPr>
        <w:rFonts w:hint="default"/>
      </w:rPr>
    </w:lvl>
    <w:lvl w:ilvl="3">
      <w:numFmt w:val="bullet"/>
      <w:lvlText w:val="•"/>
      <w:lvlJc w:val="left"/>
      <w:pPr>
        <w:ind w:left="3117" w:hanging="550"/>
      </w:pPr>
      <w:rPr>
        <w:rFonts w:hint="default"/>
      </w:rPr>
    </w:lvl>
    <w:lvl w:ilvl="4">
      <w:numFmt w:val="bullet"/>
      <w:lvlText w:val="•"/>
      <w:lvlJc w:val="left"/>
      <w:pPr>
        <w:ind w:left="4109" w:hanging="550"/>
      </w:pPr>
      <w:rPr>
        <w:rFonts w:hint="default"/>
      </w:rPr>
    </w:lvl>
    <w:lvl w:ilvl="5">
      <w:numFmt w:val="bullet"/>
      <w:lvlText w:val="•"/>
      <w:lvlJc w:val="left"/>
      <w:pPr>
        <w:ind w:left="5102" w:hanging="550"/>
      </w:pPr>
      <w:rPr>
        <w:rFonts w:hint="default"/>
      </w:rPr>
    </w:lvl>
    <w:lvl w:ilvl="6">
      <w:numFmt w:val="bullet"/>
      <w:lvlText w:val="•"/>
      <w:lvlJc w:val="left"/>
      <w:pPr>
        <w:ind w:left="6094" w:hanging="550"/>
      </w:pPr>
      <w:rPr>
        <w:rFonts w:hint="default"/>
      </w:rPr>
    </w:lvl>
    <w:lvl w:ilvl="7">
      <w:numFmt w:val="bullet"/>
      <w:lvlText w:val="•"/>
      <w:lvlJc w:val="left"/>
      <w:pPr>
        <w:ind w:left="7086" w:hanging="550"/>
      </w:pPr>
      <w:rPr>
        <w:rFonts w:hint="default"/>
      </w:rPr>
    </w:lvl>
    <w:lvl w:ilvl="8">
      <w:numFmt w:val="bullet"/>
      <w:lvlText w:val="•"/>
      <w:lvlJc w:val="left"/>
      <w:pPr>
        <w:ind w:left="8079" w:hanging="550"/>
      </w:pPr>
      <w:rPr>
        <w:rFonts w:hint="default"/>
      </w:rPr>
    </w:lvl>
  </w:abstractNum>
  <w:abstractNum w:abstractNumId="15">
    <w:nsid w:val="58FF69D1"/>
    <w:multiLevelType w:val="multilevel"/>
    <w:tmpl w:val="63AC52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512"/>
        </w:tabs>
        <w:ind w:left="1512" w:hanging="108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808"/>
        </w:tabs>
        <w:ind w:left="2808" w:hanging="1800"/>
      </w:pPr>
      <w:rPr>
        <w:rFonts w:cs="Times New Roman" w:hint="default"/>
      </w:rPr>
    </w:lvl>
    <w:lvl w:ilvl="8">
      <w:start w:val="1"/>
      <w:numFmt w:val="decimal"/>
      <w:lvlText w:val="%1.%2.%3.%4.%5.%6.%7.%8.%9"/>
      <w:lvlJc w:val="left"/>
      <w:pPr>
        <w:tabs>
          <w:tab w:val="num" w:pos="3312"/>
        </w:tabs>
        <w:ind w:left="3312" w:hanging="2160"/>
      </w:pPr>
      <w:rPr>
        <w:rFonts w:cs="Times New Roman" w:hint="default"/>
      </w:rPr>
    </w:lvl>
  </w:abstractNum>
  <w:abstractNum w:abstractNumId="16">
    <w:nsid w:val="5937633A"/>
    <w:multiLevelType w:val="multilevel"/>
    <w:tmpl w:val="CBFC30B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
        </w:tabs>
        <w:ind w:left="-10" w:hanging="360"/>
      </w:pPr>
      <w:rPr>
        <w:rFonts w:cs="Times New Roman" w:hint="default"/>
      </w:rPr>
    </w:lvl>
    <w:lvl w:ilvl="2">
      <w:start w:val="1"/>
      <w:numFmt w:val="decimal"/>
      <w:lvlText w:val="%1.%2.%3"/>
      <w:lvlJc w:val="left"/>
      <w:pPr>
        <w:tabs>
          <w:tab w:val="num" w:pos="-20"/>
        </w:tabs>
        <w:ind w:left="-20" w:hanging="720"/>
      </w:pPr>
      <w:rPr>
        <w:rFonts w:cs="Times New Roman" w:hint="default"/>
      </w:rPr>
    </w:lvl>
    <w:lvl w:ilvl="3">
      <w:start w:val="1"/>
      <w:numFmt w:val="decimal"/>
      <w:lvlText w:val="%1.%2.%3.%4"/>
      <w:lvlJc w:val="left"/>
      <w:pPr>
        <w:tabs>
          <w:tab w:val="num" w:pos="-30"/>
        </w:tabs>
        <w:ind w:left="-30" w:hanging="1080"/>
      </w:pPr>
      <w:rPr>
        <w:rFonts w:cs="Times New Roman" w:hint="default"/>
      </w:rPr>
    </w:lvl>
    <w:lvl w:ilvl="4">
      <w:start w:val="1"/>
      <w:numFmt w:val="decimal"/>
      <w:lvlText w:val="%1.%2.%3.%4.%5"/>
      <w:lvlJc w:val="left"/>
      <w:pPr>
        <w:tabs>
          <w:tab w:val="num" w:pos="-400"/>
        </w:tabs>
        <w:ind w:left="-400" w:hanging="1080"/>
      </w:pPr>
      <w:rPr>
        <w:rFonts w:cs="Times New Roman" w:hint="default"/>
      </w:rPr>
    </w:lvl>
    <w:lvl w:ilvl="5">
      <w:start w:val="1"/>
      <w:numFmt w:val="decimal"/>
      <w:lvlText w:val="%1.%2.%3.%4.%5.%6"/>
      <w:lvlJc w:val="left"/>
      <w:pPr>
        <w:tabs>
          <w:tab w:val="num" w:pos="-410"/>
        </w:tabs>
        <w:ind w:left="-410" w:hanging="1440"/>
      </w:pPr>
      <w:rPr>
        <w:rFonts w:cs="Times New Roman" w:hint="default"/>
      </w:rPr>
    </w:lvl>
    <w:lvl w:ilvl="6">
      <w:start w:val="1"/>
      <w:numFmt w:val="decimal"/>
      <w:lvlText w:val="%1.%2.%3.%4.%5.%6.%7"/>
      <w:lvlJc w:val="left"/>
      <w:pPr>
        <w:tabs>
          <w:tab w:val="num" w:pos="-780"/>
        </w:tabs>
        <w:ind w:left="-780" w:hanging="1440"/>
      </w:pPr>
      <w:rPr>
        <w:rFonts w:cs="Times New Roman" w:hint="default"/>
      </w:rPr>
    </w:lvl>
    <w:lvl w:ilvl="7">
      <w:start w:val="1"/>
      <w:numFmt w:val="decimal"/>
      <w:lvlText w:val="%1.%2.%3.%4.%5.%6.%7.%8"/>
      <w:lvlJc w:val="left"/>
      <w:pPr>
        <w:tabs>
          <w:tab w:val="num" w:pos="-790"/>
        </w:tabs>
        <w:ind w:left="-790" w:hanging="1800"/>
      </w:pPr>
      <w:rPr>
        <w:rFonts w:cs="Times New Roman" w:hint="default"/>
      </w:rPr>
    </w:lvl>
    <w:lvl w:ilvl="8">
      <w:start w:val="1"/>
      <w:numFmt w:val="decimal"/>
      <w:lvlText w:val="%1.%2.%3.%4.%5.%6.%7.%8.%9"/>
      <w:lvlJc w:val="left"/>
      <w:pPr>
        <w:tabs>
          <w:tab w:val="num" w:pos="-800"/>
        </w:tabs>
        <w:ind w:left="-800" w:hanging="2160"/>
      </w:pPr>
      <w:rPr>
        <w:rFonts w:cs="Times New Roman" w:hint="default"/>
      </w:rPr>
    </w:lvl>
  </w:abstractNum>
  <w:abstractNum w:abstractNumId="17">
    <w:nsid w:val="5CFE50E7"/>
    <w:multiLevelType w:val="hybridMultilevel"/>
    <w:tmpl w:val="FFFFFFFF"/>
    <w:lvl w:ilvl="0" w:tplc="ED1262D2">
      <w:start w:val="1"/>
      <w:numFmt w:val="decimal"/>
      <w:lvlText w:val="%1)"/>
      <w:lvlJc w:val="left"/>
      <w:pPr>
        <w:ind w:left="1167" w:hanging="304"/>
      </w:pPr>
      <w:rPr>
        <w:rFonts w:ascii="Times New Roman" w:eastAsia="Times New Roman" w:hAnsi="Times New Roman" w:cs="Times New Roman" w:hint="default"/>
        <w:b w:val="0"/>
        <w:bCs w:val="0"/>
        <w:i w:val="0"/>
        <w:iCs w:val="0"/>
        <w:color w:val="3333FF"/>
        <w:spacing w:val="0"/>
        <w:w w:val="100"/>
        <w:sz w:val="28"/>
        <w:szCs w:val="28"/>
      </w:rPr>
    </w:lvl>
    <w:lvl w:ilvl="1" w:tplc="7D6C38F2">
      <w:numFmt w:val="bullet"/>
      <w:lvlText w:val="•"/>
      <w:lvlJc w:val="left"/>
      <w:pPr>
        <w:ind w:left="2050" w:hanging="304"/>
      </w:pPr>
      <w:rPr>
        <w:rFonts w:hint="default"/>
      </w:rPr>
    </w:lvl>
    <w:lvl w:ilvl="2" w:tplc="0486F224">
      <w:numFmt w:val="bullet"/>
      <w:lvlText w:val="•"/>
      <w:lvlJc w:val="left"/>
      <w:pPr>
        <w:ind w:left="2940" w:hanging="304"/>
      </w:pPr>
      <w:rPr>
        <w:rFonts w:hint="default"/>
      </w:rPr>
    </w:lvl>
    <w:lvl w:ilvl="3" w:tplc="DD386E9C">
      <w:numFmt w:val="bullet"/>
      <w:lvlText w:val="•"/>
      <w:lvlJc w:val="left"/>
      <w:pPr>
        <w:ind w:left="3831" w:hanging="304"/>
      </w:pPr>
      <w:rPr>
        <w:rFonts w:hint="default"/>
      </w:rPr>
    </w:lvl>
    <w:lvl w:ilvl="4" w:tplc="F2DED10E">
      <w:numFmt w:val="bullet"/>
      <w:lvlText w:val="•"/>
      <w:lvlJc w:val="left"/>
      <w:pPr>
        <w:ind w:left="4721" w:hanging="304"/>
      </w:pPr>
      <w:rPr>
        <w:rFonts w:hint="default"/>
      </w:rPr>
    </w:lvl>
    <w:lvl w:ilvl="5" w:tplc="B86E0E00">
      <w:numFmt w:val="bullet"/>
      <w:lvlText w:val="•"/>
      <w:lvlJc w:val="left"/>
      <w:pPr>
        <w:ind w:left="5612" w:hanging="304"/>
      </w:pPr>
      <w:rPr>
        <w:rFonts w:hint="default"/>
      </w:rPr>
    </w:lvl>
    <w:lvl w:ilvl="6" w:tplc="7D4C5122">
      <w:numFmt w:val="bullet"/>
      <w:lvlText w:val="•"/>
      <w:lvlJc w:val="left"/>
      <w:pPr>
        <w:ind w:left="6502" w:hanging="304"/>
      </w:pPr>
      <w:rPr>
        <w:rFonts w:hint="default"/>
      </w:rPr>
    </w:lvl>
    <w:lvl w:ilvl="7" w:tplc="E2486C9A">
      <w:numFmt w:val="bullet"/>
      <w:lvlText w:val="•"/>
      <w:lvlJc w:val="left"/>
      <w:pPr>
        <w:ind w:left="7392" w:hanging="304"/>
      </w:pPr>
      <w:rPr>
        <w:rFonts w:hint="default"/>
      </w:rPr>
    </w:lvl>
    <w:lvl w:ilvl="8" w:tplc="B14AFBCA">
      <w:numFmt w:val="bullet"/>
      <w:lvlText w:val="•"/>
      <w:lvlJc w:val="left"/>
      <w:pPr>
        <w:ind w:left="8283" w:hanging="304"/>
      </w:pPr>
      <w:rPr>
        <w:rFonts w:hint="default"/>
      </w:rPr>
    </w:lvl>
  </w:abstractNum>
  <w:abstractNum w:abstractNumId="18">
    <w:nsid w:val="6AA4676C"/>
    <w:multiLevelType w:val="multilevel"/>
    <w:tmpl w:val="235286EA"/>
    <w:lvl w:ilvl="0">
      <w:start w:val="3"/>
      <w:numFmt w:val="decimal"/>
      <w:lvlText w:val="%1"/>
      <w:lvlJc w:val="left"/>
      <w:pPr>
        <w:ind w:left="144" w:hanging="224"/>
      </w:pPr>
      <w:rPr>
        <w:rFonts w:ascii="Times New Roman" w:eastAsia="Times New Roman" w:hAnsi="Times New Roman" w:cs="Times New Roman" w:hint="default"/>
        <w:b w:val="0"/>
        <w:bCs w:val="0"/>
        <w:i w:val="0"/>
        <w:iCs w:val="0"/>
        <w:spacing w:val="0"/>
        <w:w w:val="100"/>
        <w:sz w:val="20"/>
        <w:szCs w:val="20"/>
      </w:rPr>
    </w:lvl>
    <w:lvl w:ilvl="1">
      <w:start w:val="1"/>
      <w:numFmt w:val="decimal"/>
      <w:lvlText w:val="%1.%2."/>
      <w:lvlJc w:val="left"/>
      <w:pPr>
        <w:ind w:left="144" w:hanging="766"/>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124" w:hanging="766"/>
      </w:pPr>
      <w:rPr>
        <w:rFonts w:hint="default"/>
      </w:rPr>
    </w:lvl>
    <w:lvl w:ilvl="3">
      <w:numFmt w:val="bullet"/>
      <w:lvlText w:val="•"/>
      <w:lvlJc w:val="left"/>
      <w:pPr>
        <w:ind w:left="3117" w:hanging="766"/>
      </w:pPr>
      <w:rPr>
        <w:rFonts w:hint="default"/>
      </w:rPr>
    </w:lvl>
    <w:lvl w:ilvl="4">
      <w:numFmt w:val="bullet"/>
      <w:lvlText w:val="•"/>
      <w:lvlJc w:val="left"/>
      <w:pPr>
        <w:ind w:left="4109" w:hanging="766"/>
      </w:pPr>
      <w:rPr>
        <w:rFonts w:hint="default"/>
      </w:rPr>
    </w:lvl>
    <w:lvl w:ilvl="5">
      <w:numFmt w:val="bullet"/>
      <w:lvlText w:val="•"/>
      <w:lvlJc w:val="left"/>
      <w:pPr>
        <w:ind w:left="5102" w:hanging="766"/>
      </w:pPr>
      <w:rPr>
        <w:rFonts w:hint="default"/>
      </w:rPr>
    </w:lvl>
    <w:lvl w:ilvl="6">
      <w:numFmt w:val="bullet"/>
      <w:lvlText w:val="•"/>
      <w:lvlJc w:val="left"/>
      <w:pPr>
        <w:ind w:left="6094" w:hanging="766"/>
      </w:pPr>
      <w:rPr>
        <w:rFonts w:hint="default"/>
      </w:rPr>
    </w:lvl>
    <w:lvl w:ilvl="7">
      <w:numFmt w:val="bullet"/>
      <w:lvlText w:val="•"/>
      <w:lvlJc w:val="left"/>
      <w:pPr>
        <w:ind w:left="7086" w:hanging="766"/>
      </w:pPr>
      <w:rPr>
        <w:rFonts w:hint="default"/>
      </w:rPr>
    </w:lvl>
    <w:lvl w:ilvl="8">
      <w:numFmt w:val="bullet"/>
      <w:lvlText w:val="•"/>
      <w:lvlJc w:val="left"/>
      <w:pPr>
        <w:ind w:left="8079" w:hanging="766"/>
      </w:pPr>
      <w:rPr>
        <w:rFonts w:hint="default"/>
      </w:rPr>
    </w:lvl>
  </w:abstractNum>
  <w:abstractNum w:abstractNumId="19">
    <w:nsid w:val="6AB8721E"/>
    <w:multiLevelType w:val="multilevel"/>
    <w:tmpl w:val="0E7CEB7A"/>
    <w:lvl w:ilvl="0">
      <w:start w:val="1"/>
      <w:numFmt w:val="decimal"/>
      <w:lvlText w:val="%1)"/>
      <w:lvlJc w:val="left"/>
      <w:pPr>
        <w:ind w:left="1167" w:hanging="304"/>
      </w:pPr>
      <w:rPr>
        <w:rFonts w:ascii="Times New Roman" w:eastAsia="Times New Roman" w:hAnsi="Times New Roman" w:cs="Times New Roman" w:hint="default"/>
        <w:b w:val="0"/>
        <w:bCs w:val="0"/>
        <w:i w:val="0"/>
        <w:iCs w:val="0"/>
        <w:color w:val="000000"/>
        <w:spacing w:val="0"/>
        <w:w w:val="100"/>
        <w:sz w:val="28"/>
        <w:szCs w:val="28"/>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149" w:hanging="514"/>
      </w:pPr>
      <w:rPr>
        <w:rFonts w:hint="default"/>
      </w:rPr>
    </w:lvl>
    <w:lvl w:ilvl="3">
      <w:numFmt w:val="bullet"/>
      <w:lvlText w:val="•"/>
      <w:lvlJc w:val="left"/>
      <w:pPr>
        <w:ind w:left="3138" w:hanging="514"/>
      </w:pPr>
      <w:rPr>
        <w:rFonts w:hint="default"/>
      </w:rPr>
    </w:lvl>
    <w:lvl w:ilvl="4">
      <w:numFmt w:val="bullet"/>
      <w:lvlText w:val="•"/>
      <w:lvlJc w:val="left"/>
      <w:pPr>
        <w:ind w:left="4128" w:hanging="514"/>
      </w:pPr>
      <w:rPr>
        <w:rFonts w:hint="default"/>
      </w:rPr>
    </w:lvl>
    <w:lvl w:ilvl="5">
      <w:numFmt w:val="bullet"/>
      <w:lvlText w:val="•"/>
      <w:lvlJc w:val="left"/>
      <w:pPr>
        <w:ind w:left="5117" w:hanging="514"/>
      </w:pPr>
      <w:rPr>
        <w:rFonts w:hint="default"/>
      </w:rPr>
    </w:lvl>
    <w:lvl w:ilvl="6">
      <w:numFmt w:val="bullet"/>
      <w:lvlText w:val="•"/>
      <w:lvlJc w:val="left"/>
      <w:pPr>
        <w:ind w:left="6106" w:hanging="514"/>
      </w:pPr>
      <w:rPr>
        <w:rFonts w:hint="default"/>
      </w:rPr>
    </w:lvl>
    <w:lvl w:ilvl="7">
      <w:numFmt w:val="bullet"/>
      <w:lvlText w:val="•"/>
      <w:lvlJc w:val="left"/>
      <w:pPr>
        <w:ind w:left="7096" w:hanging="514"/>
      </w:pPr>
      <w:rPr>
        <w:rFonts w:hint="default"/>
      </w:rPr>
    </w:lvl>
    <w:lvl w:ilvl="8">
      <w:numFmt w:val="bullet"/>
      <w:lvlText w:val="•"/>
      <w:lvlJc w:val="left"/>
      <w:pPr>
        <w:ind w:left="8085" w:hanging="514"/>
      </w:pPr>
      <w:rPr>
        <w:rFonts w:hint="default"/>
      </w:rPr>
    </w:lvl>
  </w:abstractNum>
  <w:abstractNum w:abstractNumId="20">
    <w:nsid w:val="6B2818D2"/>
    <w:multiLevelType w:val="multilevel"/>
    <w:tmpl w:val="C7441BBC"/>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64"/>
        </w:tabs>
        <w:ind w:left="864" w:hanging="72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512"/>
        </w:tabs>
        <w:ind w:left="1512" w:hanging="108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664"/>
        </w:tabs>
        <w:ind w:left="2664" w:hanging="1800"/>
      </w:pPr>
      <w:rPr>
        <w:rFonts w:cs="Times New Roman" w:hint="default"/>
      </w:rPr>
    </w:lvl>
    <w:lvl w:ilvl="7">
      <w:start w:val="1"/>
      <w:numFmt w:val="decimal"/>
      <w:lvlText w:val="%1.%2.%3.%4.%5.%6.%7.%8."/>
      <w:lvlJc w:val="left"/>
      <w:pPr>
        <w:tabs>
          <w:tab w:val="num" w:pos="2808"/>
        </w:tabs>
        <w:ind w:left="2808" w:hanging="1800"/>
      </w:pPr>
      <w:rPr>
        <w:rFonts w:cs="Times New Roman" w:hint="default"/>
      </w:rPr>
    </w:lvl>
    <w:lvl w:ilvl="8">
      <w:start w:val="1"/>
      <w:numFmt w:val="decimal"/>
      <w:lvlText w:val="%1.%2.%3.%4.%5.%6.%7.%8.%9."/>
      <w:lvlJc w:val="left"/>
      <w:pPr>
        <w:tabs>
          <w:tab w:val="num" w:pos="3312"/>
        </w:tabs>
        <w:ind w:left="3312" w:hanging="2160"/>
      </w:pPr>
      <w:rPr>
        <w:rFonts w:cs="Times New Roman" w:hint="default"/>
      </w:rPr>
    </w:lvl>
  </w:abstractNum>
  <w:abstractNum w:abstractNumId="21">
    <w:nsid w:val="6DD37D61"/>
    <w:multiLevelType w:val="hybridMultilevel"/>
    <w:tmpl w:val="FFFFFFFF"/>
    <w:lvl w:ilvl="0" w:tplc="AAB8D76E">
      <w:numFmt w:val="bullet"/>
      <w:lvlText w:val="-"/>
      <w:lvlJc w:val="left"/>
      <w:pPr>
        <w:ind w:left="144" w:hanging="164"/>
      </w:pPr>
      <w:rPr>
        <w:rFonts w:ascii="Times New Roman" w:eastAsia="Times New Roman" w:hAnsi="Times New Roman" w:hint="default"/>
        <w:b w:val="0"/>
        <w:i w:val="0"/>
        <w:spacing w:val="0"/>
        <w:w w:val="100"/>
        <w:sz w:val="28"/>
      </w:rPr>
    </w:lvl>
    <w:lvl w:ilvl="1" w:tplc="2F2E4D60">
      <w:numFmt w:val="bullet"/>
      <w:lvlText w:val="•"/>
      <w:lvlJc w:val="left"/>
      <w:pPr>
        <w:ind w:left="1132" w:hanging="164"/>
      </w:pPr>
      <w:rPr>
        <w:rFonts w:hint="default"/>
      </w:rPr>
    </w:lvl>
    <w:lvl w:ilvl="2" w:tplc="F21CBFE8">
      <w:numFmt w:val="bullet"/>
      <w:lvlText w:val="•"/>
      <w:lvlJc w:val="left"/>
      <w:pPr>
        <w:ind w:left="2124" w:hanging="164"/>
      </w:pPr>
      <w:rPr>
        <w:rFonts w:hint="default"/>
      </w:rPr>
    </w:lvl>
    <w:lvl w:ilvl="3" w:tplc="C8B8C1F8">
      <w:numFmt w:val="bullet"/>
      <w:lvlText w:val="•"/>
      <w:lvlJc w:val="left"/>
      <w:pPr>
        <w:ind w:left="3117" w:hanging="164"/>
      </w:pPr>
      <w:rPr>
        <w:rFonts w:hint="default"/>
      </w:rPr>
    </w:lvl>
    <w:lvl w:ilvl="4" w:tplc="F7342AE8">
      <w:numFmt w:val="bullet"/>
      <w:lvlText w:val="•"/>
      <w:lvlJc w:val="left"/>
      <w:pPr>
        <w:ind w:left="4109" w:hanging="164"/>
      </w:pPr>
      <w:rPr>
        <w:rFonts w:hint="default"/>
      </w:rPr>
    </w:lvl>
    <w:lvl w:ilvl="5" w:tplc="4F7A72E2">
      <w:numFmt w:val="bullet"/>
      <w:lvlText w:val="•"/>
      <w:lvlJc w:val="left"/>
      <w:pPr>
        <w:ind w:left="5102" w:hanging="164"/>
      </w:pPr>
      <w:rPr>
        <w:rFonts w:hint="default"/>
      </w:rPr>
    </w:lvl>
    <w:lvl w:ilvl="6" w:tplc="E28480E2">
      <w:numFmt w:val="bullet"/>
      <w:lvlText w:val="•"/>
      <w:lvlJc w:val="left"/>
      <w:pPr>
        <w:ind w:left="6094" w:hanging="164"/>
      </w:pPr>
      <w:rPr>
        <w:rFonts w:hint="default"/>
      </w:rPr>
    </w:lvl>
    <w:lvl w:ilvl="7" w:tplc="CBCE13C2">
      <w:numFmt w:val="bullet"/>
      <w:lvlText w:val="•"/>
      <w:lvlJc w:val="left"/>
      <w:pPr>
        <w:ind w:left="7086" w:hanging="164"/>
      </w:pPr>
      <w:rPr>
        <w:rFonts w:hint="default"/>
      </w:rPr>
    </w:lvl>
    <w:lvl w:ilvl="8" w:tplc="442CD7E8">
      <w:numFmt w:val="bullet"/>
      <w:lvlText w:val="•"/>
      <w:lvlJc w:val="left"/>
      <w:pPr>
        <w:ind w:left="8079" w:hanging="164"/>
      </w:pPr>
      <w:rPr>
        <w:rFonts w:hint="default"/>
      </w:rPr>
    </w:lvl>
  </w:abstractNum>
  <w:abstractNum w:abstractNumId="22">
    <w:nsid w:val="789A729D"/>
    <w:multiLevelType w:val="multilevel"/>
    <w:tmpl w:val="238E4D76"/>
    <w:lvl w:ilvl="0">
      <w:start w:val="3"/>
      <w:numFmt w:val="decimal"/>
      <w:lvlText w:val="%1"/>
      <w:lvlJc w:val="left"/>
      <w:pPr>
        <w:ind w:left="881" w:hanging="421"/>
      </w:pPr>
      <w:rPr>
        <w:rFonts w:cs="Times New Roman" w:hint="default"/>
      </w:rPr>
    </w:lvl>
    <w:lvl w:ilvl="1">
      <w:start w:val="8"/>
      <w:numFmt w:val="decimal"/>
      <w:lvlText w:val="%1.%2."/>
      <w:lvlJc w:val="left"/>
      <w:pPr>
        <w:ind w:left="881" w:hanging="421"/>
      </w:pPr>
      <w:rPr>
        <w:rFonts w:ascii="Times New Roman" w:eastAsia="Times New Roman" w:hAnsi="Times New Roman" w:cs="Times New Roman" w:hint="default"/>
        <w:b w:val="0"/>
        <w:bCs w:val="0"/>
        <w:i w:val="0"/>
        <w:iCs w:val="0"/>
        <w:spacing w:val="-1"/>
        <w:w w:val="100"/>
        <w:sz w:val="26"/>
        <w:szCs w:val="26"/>
      </w:rPr>
    </w:lvl>
    <w:lvl w:ilvl="2">
      <w:numFmt w:val="bullet"/>
      <w:lvlText w:val="-"/>
      <w:lvlJc w:val="left"/>
      <w:pPr>
        <w:ind w:left="144" w:hanging="174"/>
      </w:pPr>
      <w:rPr>
        <w:rFonts w:ascii="Times New Roman" w:eastAsia="Times New Roman" w:hAnsi="Times New Roman" w:hint="default"/>
        <w:b w:val="0"/>
        <w:i w:val="0"/>
        <w:color w:val="3333FF"/>
        <w:spacing w:val="0"/>
        <w:w w:val="100"/>
        <w:sz w:val="28"/>
      </w:rPr>
    </w:lvl>
    <w:lvl w:ilvl="3">
      <w:numFmt w:val="bullet"/>
      <w:lvlText w:val="•"/>
      <w:lvlJc w:val="left"/>
      <w:pPr>
        <w:ind w:left="2920" w:hanging="174"/>
      </w:pPr>
      <w:rPr>
        <w:rFonts w:hint="default"/>
      </w:rPr>
    </w:lvl>
    <w:lvl w:ilvl="4">
      <w:numFmt w:val="bullet"/>
      <w:lvlText w:val="•"/>
      <w:lvlJc w:val="left"/>
      <w:pPr>
        <w:ind w:left="3941" w:hanging="174"/>
      </w:pPr>
      <w:rPr>
        <w:rFonts w:hint="default"/>
      </w:rPr>
    </w:lvl>
    <w:lvl w:ilvl="5">
      <w:numFmt w:val="bullet"/>
      <w:lvlText w:val="•"/>
      <w:lvlJc w:val="left"/>
      <w:pPr>
        <w:ind w:left="4961" w:hanging="174"/>
      </w:pPr>
      <w:rPr>
        <w:rFonts w:hint="default"/>
      </w:rPr>
    </w:lvl>
    <w:lvl w:ilvl="6">
      <w:numFmt w:val="bullet"/>
      <w:lvlText w:val="•"/>
      <w:lvlJc w:val="left"/>
      <w:pPr>
        <w:ind w:left="5982" w:hanging="174"/>
      </w:pPr>
      <w:rPr>
        <w:rFonts w:hint="default"/>
      </w:rPr>
    </w:lvl>
    <w:lvl w:ilvl="7">
      <w:numFmt w:val="bullet"/>
      <w:lvlText w:val="•"/>
      <w:lvlJc w:val="left"/>
      <w:pPr>
        <w:ind w:left="7002" w:hanging="174"/>
      </w:pPr>
      <w:rPr>
        <w:rFonts w:hint="default"/>
      </w:rPr>
    </w:lvl>
    <w:lvl w:ilvl="8">
      <w:numFmt w:val="bullet"/>
      <w:lvlText w:val="•"/>
      <w:lvlJc w:val="left"/>
      <w:pPr>
        <w:ind w:left="8023" w:hanging="174"/>
      </w:pPr>
      <w:rPr>
        <w:rFonts w:hint="default"/>
      </w:rPr>
    </w:lvl>
  </w:abstractNum>
  <w:num w:numId="1">
    <w:abstractNumId w:val="12"/>
  </w:num>
  <w:num w:numId="2">
    <w:abstractNumId w:val="21"/>
  </w:num>
  <w:num w:numId="3">
    <w:abstractNumId w:val="14"/>
  </w:num>
  <w:num w:numId="4">
    <w:abstractNumId w:val="8"/>
  </w:num>
  <w:num w:numId="5">
    <w:abstractNumId w:val="9"/>
  </w:num>
  <w:num w:numId="6">
    <w:abstractNumId w:val="11"/>
  </w:num>
  <w:num w:numId="7">
    <w:abstractNumId w:val="22"/>
  </w:num>
  <w:num w:numId="8">
    <w:abstractNumId w:val="5"/>
  </w:num>
  <w:num w:numId="9">
    <w:abstractNumId w:val="18"/>
  </w:num>
  <w:num w:numId="10">
    <w:abstractNumId w:val="17"/>
  </w:num>
  <w:num w:numId="11">
    <w:abstractNumId w:val="4"/>
  </w:num>
  <w:num w:numId="12">
    <w:abstractNumId w:val="13"/>
  </w:num>
  <w:num w:numId="13">
    <w:abstractNumId w:val="7"/>
  </w:num>
  <w:num w:numId="14">
    <w:abstractNumId w:val="0"/>
  </w:num>
  <w:num w:numId="15">
    <w:abstractNumId w:val="15"/>
  </w:num>
  <w:num w:numId="16">
    <w:abstractNumId w:val="6"/>
  </w:num>
  <w:num w:numId="17">
    <w:abstractNumId w:val="19"/>
  </w:num>
  <w:num w:numId="18">
    <w:abstractNumId w:val="2"/>
  </w:num>
  <w:num w:numId="19">
    <w:abstractNumId w:val="16"/>
  </w:num>
  <w:num w:numId="20">
    <w:abstractNumId w:val="10"/>
  </w:num>
  <w:num w:numId="21">
    <w:abstractNumId w:val="20"/>
  </w:num>
  <w:num w:numId="22">
    <w:abstractNumId w:val="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6D5"/>
    <w:rsid w:val="00071AE0"/>
    <w:rsid w:val="00086C46"/>
    <w:rsid w:val="0028373A"/>
    <w:rsid w:val="00294CD6"/>
    <w:rsid w:val="00310FA9"/>
    <w:rsid w:val="003416D5"/>
    <w:rsid w:val="00465E44"/>
    <w:rsid w:val="00632F7D"/>
    <w:rsid w:val="00717A3A"/>
    <w:rsid w:val="00790114"/>
    <w:rsid w:val="007D6710"/>
    <w:rsid w:val="009300BC"/>
    <w:rsid w:val="00954FDD"/>
    <w:rsid w:val="00960191"/>
    <w:rsid w:val="00985F86"/>
    <w:rsid w:val="00995FBB"/>
    <w:rsid w:val="00AD6399"/>
    <w:rsid w:val="00C83E2B"/>
    <w:rsid w:val="00DF270B"/>
    <w:rsid w:val="00EE616D"/>
    <w:rsid w:val="00F45798"/>
    <w:rsid w:val="00F702C9"/>
    <w:rsid w:val="00FD5F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D5"/>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3416D5"/>
    <w:pPr>
      <w:ind w:hanging="55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1AE0"/>
    <w:rPr>
      <w:rFonts w:ascii="Cambria" w:hAnsi="Cambria" w:cs="Times New Roman"/>
      <w:b/>
      <w:bCs/>
      <w:kern w:val="32"/>
      <w:sz w:val="32"/>
      <w:szCs w:val="32"/>
      <w:lang w:eastAsia="en-US"/>
    </w:rPr>
  </w:style>
  <w:style w:type="paragraph" w:styleId="a3">
    <w:name w:val="Body Text"/>
    <w:basedOn w:val="a"/>
    <w:link w:val="a4"/>
    <w:uiPriority w:val="99"/>
    <w:rsid w:val="003416D5"/>
    <w:pPr>
      <w:ind w:left="144" w:firstLine="720"/>
      <w:jc w:val="both"/>
    </w:pPr>
    <w:rPr>
      <w:sz w:val="28"/>
      <w:szCs w:val="28"/>
    </w:rPr>
  </w:style>
  <w:style w:type="character" w:customStyle="1" w:styleId="a4">
    <w:name w:val="Основной текст Знак"/>
    <w:basedOn w:val="a0"/>
    <w:link w:val="a3"/>
    <w:uiPriority w:val="99"/>
    <w:semiHidden/>
    <w:locked/>
    <w:rsid w:val="00071AE0"/>
    <w:rPr>
      <w:rFonts w:ascii="Times New Roman" w:hAnsi="Times New Roman" w:cs="Times New Roman"/>
      <w:lang w:eastAsia="en-US"/>
    </w:rPr>
  </w:style>
  <w:style w:type="paragraph" w:styleId="a5">
    <w:name w:val="List Paragraph"/>
    <w:basedOn w:val="a"/>
    <w:uiPriority w:val="99"/>
    <w:qFormat/>
    <w:rsid w:val="003416D5"/>
    <w:pPr>
      <w:ind w:left="144" w:firstLine="720"/>
      <w:jc w:val="both"/>
    </w:pPr>
  </w:style>
  <w:style w:type="paragraph" w:customStyle="1" w:styleId="TableParagraph">
    <w:name w:val="Table Paragraph"/>
    <w:basedOn w:val="a"/>
    <w:uiPriority w:val="99"/>
    <w:rsid w:val="003416D5"/>
  </w:style>
  <w:style w:type="paragraph" w:customStyle="1" w:styleId="a6">
    <w:name w:val="Заголовок"/>
    <w:basedOn w:val="a"/>
    <w:next w:val="a3"/>
    <w:uiPriority w:val="99"/>
    <w:rsid w:val="00717A3A"/>
    <w:pPr>
      <w:keepNext/>
      <w:widowControl/>
      <w:suppressAutoHyphens/>
      <w:autoSpaceDE/>
      <w:autoSpaceDN/>
      <w:spacing w:before="240" w:line="100" w:lineRule="atLeast"/>
      <w:jc w:val="center"/>
    </w:pPr>
    <w:rPr>
      <w:rFonts w:eastAsia="Calibri"/>
      <w:kern w:val="2"/>
      <w:sz w:val="28"/>
      <w:szCs w:val="24"/>
      <w:lang w:eastAsia="zh-CN" w:bidi="hi-IN"/>
    </w:rPr>
  </w:style>
  <w:style w:type="paragraph" w:customStyle="1" w:styleId="11">
    <w:name w:val="ВК1"/>
    <w:basedOn w:val="a7"/>
    <w:uiPriority w:val="99"/>
    <w:rsid w:val="00717A3A"/>
    <w:pPr>
      <w:widowControl/>
      <w:suppressLineNumbers/>
      <w:tabs>
        <w:tab w:val="clear" w:pos="4677"/>
        <w:tab w:val="clear" w:pos="9355"/>
        <w:tab w:val="center" w:pos="-1559"/>
        <w:tab w:val="center" w:pos="-1533"/>
        <w:tab w:val="right" w:pos="2978"/>
        <w:tab w:val="right" w:pos="3119"/>
      </w:tabs>
      <w:suppressAutoHyphens/>
      <w:autoSpaceDE/>
      <w:autoSpaceDN/>
      <w:spacing w:line="100" w:lineRule="atLeast"/>
      <w:ind w:left="-1559" w:right="-851"/>
      <w:jc w:val="center"/>
    </w:pPr>
    <w:rPr>
      <w:rFonts w:cs="Mangal"/>
      <w:b/>
      <w:color w:val="00000A"/>
      <w:kern w:val="2"/>
      <w:sz w:val="26"/>
      <w:szCs w:val="24"/>
      <w:lang w:eastAsia="zh-CN" w:bidi="hi-IN"/>
    </w:rPr>
  </w:style>
  <w:style w:type="paragraph" w:styleId="a7">
    <w:name w:val="header"/>
    <w:basedOn w:val="a"/>
    <w:link w:val="a8"/>
    <w:uiPriority w:val="99"/>
    <w:rsid w:val="00717A3A"/>
    <w:pPr>
      <w:tabs>
        <w:tab w:val="center" w:pos="4677"/>
        <w:tab w:val="right" w:pos="9355"/>
      </w:tabs>
    </w:pPr>
  </w:style>
  <w:style w:type="character" w:customStyle="1" w:styleId="a8">
    <w:name w:val="Верхний колонтитул Знак"/>
    <w:basedOn w:val="a0"/>
    <w:link w:val="a7"/>
    <w:uiPriority w:val="99"/>
    <w:semiHidden/>
    <w:locked/>
    <w:rsid w:val="00071AE0"/>
    <w:rPr>
      <w:rFonts w:ascii="Times New Roman" w:hAnsi="Times New Roman" w:cs="Times New Roman"/>
      <w:lang w:eastAsia="en-US"/>
    </w:rPr>
  </w:style>
  <w:style w:type="paragraph" w:customStyle="1" w:styleId="ConsPlusNormal">
    <w:name w:val="ConsPlusNormal"/>
    <w:uiPriority w:val="99"/>
    <w:rsid w:val="00717A3A"/>
    <w:pPr>
      <w:suppressAutoHyphens/>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D4E32A31A176726FF77A9EFC32AC1AADF1A11E10915B9C2EAEB08B6420BA89D5285C3D8291066ADE36704B4B5FA87C24CDB8E14FED710BCUBy5H" TargetMode="Externa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nd=DD4C46D5562F181F7F5E33570EFA9753&amp;req=doc&amp;base=RZR&amp;n=386954&amp;dst=100423&amp;fld=134&amp;date=23.07.2021" TargetMode="External"/><Relationship Id="rId7" Type="http://schemas.openxmlformats.org/officeDocument/2006/relationships/hyperlink" Target="https://docs.cntd.ru/document/565415215" TargetMode="External"/><Relationship Id="rId12" Type="http://schemas.openxmlformats.org/officeDocument/2006/relationships/hyperlink" Target="https://login.consultant.ru/link/?req=doc&amp;base=RLAW072&amp;n=193519&amp;dst=100037"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consultantplus://offline/ref%3D9973AF9809BF6FD7C6FA1DCB1E3BFC325CA72E64D6D0187C48E7D1D092BB72F1061FA5639DFA6EBAFE80ED108EC9F0C63D63A127D42BC0FBZ6nEJ"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numbering" Target="numbering.xml"/><Relationship Id="rId6" Type="http://schemas.openxmlformats.org/officeDocument/2006/relationships/hyperlink" Target="consultantplus://offline/ref%3D1D4E32A31A176726FF77A9EFC32AC1AADF1A11E10915B9C2EAEB08B6420BA89D40859BD429157DACE57252E5F3UAyEH" TargetMode="Externa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nd=208493C66BF8748DD99574B4BA3AE6E1&amp;req=doc&amp;base=LAW&amp;n=386954&amp;dst=100230&amp;fld=134&amp;date=09.07.2021&amp;demo=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fontTable" Target="fontTable.xm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webSettings" Target="webSettings.xml"/><Relationship Id="rId9"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17</Pages>
  <Words>4693</Words>
  <Characters>38173</Characters>
  <Application>Microsoft Office Word</Application>
  <DocSecurity>0</DocSecurity>
  <Lines>318</Lines>
  <Paragraphs>85</Paragraphs>
  <ScaleCrop>false</ScaleCrop>
  <Company/>
  <LinksUpToDate>false</LinksUpToDate>
  <CharactersWithSpaces>42781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subject/>
  <dc:creator>SASHA</dc:creator>
  <cp:keywords/>
  <dc:description/>
  <cp:lastModifiedBy>Конып</cp:lastModifiedBy>
  <cp:revision>5</cp:revision>
  <dcterms:created xsi:type="dcterms:W3CDTF">2025-02-24T07:05:00Z</dcterms:created>
  <dcterms:modified xsi:type="dcterms:W3CDTF">2025-03-14T06:02:00Z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y fmtid="{D5CDD505-2E9C-101B-9397-08002B2CF9AE}" pid="3" name="Producer">
    <vt:lpwstr>LibreOffice 24.2</vt:lpwstr>
  </property>
</Properties>
</file>