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F5" w:rsidRDefault="006021F5" w:rsidP="006021F5">
      <w:pPr>
        <w:spacing w:after="200" w:line="276" w:lineRule="auto"/>
        <w:jc w:val="right"/>
        <w:rPr>
          <w:rFonts w:ascii="Calibri" w:eastAsia="Calibri" w:hAnsi="Calibri"/>
          <w:sz w:val="22"/>
          <w:szCs w:val="22"/>
          <w:lang w:eastAsia="en-US"/>
        </w:rPr>
      </w:pPr>
    </w:p>
    <w:p w:rsidR="006021F5" w:rsidRDefault="00F72D7B" w:rsidP="006021F5">
      <w:pPr>
        <w:jc w:val="center"/>
        <w:rPr>
          <w:sz w:val="2"/>
          <w:szCs w:val="2"/>
        </w:rPr>
      </w:pPr>
      <w:r w:rsidRPr="00F72D7B">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451.95pt;margin-top:-42.15pt;width:3.5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" stroked="f">
            <v:textbox inset="0,0,0,0">
              <w:txbxContent>
                <w:p w:rsidR="006021F5" w:rsidRDefault="006021F5" w:rsidP="006021F5">
                  <w:pPr>
                    <w:rPr>
                      <w:szCs w:val="28"/>
                    </w:rPr>
                  </w:pPr>
                </w:p>
              </w:txbxContent>
            </v:textbox>
          </v:shape>
        </w:pict>
      </w:r>
      <w:r w:rsidR="006021F5">
        <w:rPr>
          <w:noProof/>
        </w:rPr>
        <w:drawing>
          <wp:anchor distT="0" distB="0" distL="114935" distR="114935" simplePos="0" relativeHeight="251660288" behindDoc="0" locked="0" layoutInCell="1" allowOverlap="1">
            <wp:simplePos x="0" y="0"/>
            <wp:positionH relativeFrom="column">
              <wp:posOffset>2622550</wp:posOffset>
            </wp:positionH>
            <wp:positionV relativeFrom="paragraph">
              <wp:posOffset>-320040</wp:posOffset>
            </wp:positionV>
            <wp:extent cx="478155" cy="60007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600075"/>
                    </a:xfrm>
                    <a:prstGeom prst="rect">
                      <a:avLst/>
                    </a:prstGeom>
                    <a:solidFill>
                      <a:srgbClr val="000000"/>
                    </a:solidFill>
                  </pic:spPr>
                </pic:pic>
              </a:graphicData>
            </a:graphic>
          </wp:anchor>
        </w:drawing>
      </w:r>
    </w:p>
    <w:tbl>
      <w:tblPr>
        <w:tblW w:w="9120" w:type="dxa"/>
        <w:tblLayout w:type="fixed"/>
        <w:tblCellMar>
          <w:left w:w="0" w:type="dxa"/>
          <w:right w:w="0" w:type="dxa"/>
        </w:tblCellMar>
        <w:tblLook w:val="04A0"/>
      </w:tblPr>
      <w:tblGrid>
        <w:gridCol w:w="1824"/>
        <w:gridCol w:w="1824"/>
        <w:gridCol w:w="321"/>
        <w:gridCol w:w="1134"/>
        <w:gridCol w:w="1560"/>
        <w:gridCol w:w="633"/>
        <w:gridCol w:w="1824"/>
      </w:tblGrid>
      <w:tr w:rsidR="006021F5" w:rsidTr="00287A48">
        <w:trPr>
          <w:cantSplit/>
          <w:trHeight w:hRule="exact" w:val="340"/>
        </w:trPr>
        <w:tc>
          <w:tcPr>
            <w:tcW w:w="3969" w:type="dxa"/>
            <w:gridSpan w:val="3"/>
          </w:tcPr>
          <w:p w:rsidR="006021F5" w:rsidRDefault="006021F5" w:rsidP="00287A48">
            <w:pPr>
              <w:spacing w:line="276" w:lineRule="auto"/>
              <w:jc w:val="center"/>
              <w:rPr>
                <w:sz w:val="28"/>
                <w:szCs w:val="20"/>
                <w:lang w:eastAsia="en-US"/>
              </w:rPr>
            </w:pPr>
            <w:r>
              <w:rPr>
                <w:sz w:val="28"/>
                <w:szCs w:val="20"/>
              </w:rPr>
              <w:br w:type="page"/>
            </w:r>
            <w:r>
              <w:rPr>
                <w:sz w:val="28"/>
                <w:szCs w:val="28"/>
              </w:rPr>
              <w:br w:type="page"/>
            </w:r>
          </w:p>
        </w:tc>
        <w:tc>
          <w:tcPr>
            <w:tcW w:w="1134" w:type="dxa"/>
          </w:tcPr>
          <w:p w:rsidR="006021F5" w:rsidRDefault="006021F5" w:rsidP="00287A48">
            <w:pPr>
              <w:spacing w:line="276" w:lineRule="auto"/>
              <w:jc w:val="center"/>
              <w:rPr>
                <w:sz w:val="28"/>
                <w:szCs w:val="20"/>
                <w:lang w:eastAsia="en-US"/>
              </w:rPr>
            </w:pPr>
          </w:p>
        </w:tc>
        <w:tc>
          <w:tcPr>
            <w:tcW w:w="4017" w:type="dxa"/>
            <w:gridSpan w:val="3"/>
            <w:hideMark/>
          </w:tcPr>
          <w:p w:rsidR="006021F5" w:rsidRDefault="006021F5" w:rsidP="00287A48">
            <w:pPr>
              <w:spacing w:line="276" w:lineRule="auto"/>
              <w:rPr>
                <w:rFonts w:ascii="Calibri" w:eastAsia="Calibri" w:hAnsi="Calibri"/>
                <w:lang w:eastAsia="en-US"/>
              </w:rPr>
            </w:pPr>
          </w:p>
        </w:tc>
      </w:tr>
      <w:tr w:rsidR="006021F5" w:rsidTr="00287A48">
        <w:trPr>
          <w:trHeight w:val="1883"/>
        </w:trPr>
        <w:tc>
          <w:tcPr>
            <w:tcW w:w="9120" w:type="dxa"/>
            <w:gridSpan w:val="7"/>
            <w:hideMark/>
          </w:tcPr>
          <w:p w:rsidR="006021F5" w:rsidRDefault="006021F5" w:rsidP="00287A48">
            <w:pPr>
              <w:keepNext/>
              <w:keepLines/>
              <w:tabs>
                <w:tab w:val="left" w:pos="2977"/>
              </w:tabs>
              <w:spacing w:before="360" w:line="276" w:lineRule="auto"/>
              <w:jc w:val="center"/>
              <w:rPr>
                <w:b/>
                <w:sz w:val="28"/>
                <w:szCs w:val="20"/>
                <w:lang w:eastAsia="en-US"/>
              </w:rPr>
            </w:pPr>
            <w:r>
              <w:rPr>
                <w:b/>
                <w:sz w:val="28"/>
                <w:szCs w:val="20"/>
                <w:lang w:eastAsia="en-US"/>
              </w:rPr>
              <w:t xml:space="preserve">АДМИНИСТРАЦИЯ </w:t>
            </w:r>
            <w:r>
              <w:rPr>
                <w:b/>
                <w:sz w:val="28"/>
                <w:szCs w:val="20"/>
                <w:lang w:eastAsia="en-US"/>
              </w:rPr>
              <w:br/>
              <w:t>КОНЫПСКОГО СЕЛЬСКОГО ПОСЕЛЕНИЯ</w:t>
            </w:r>
            <w:r>
              <w:rPr>
                <w:b/>
                <w:sz w:val="28"/>
                <w:szCs w:val="20"/>
                <w:lang w:eastAsia="en-US"/>
              </w:rPr>
              <w:br/>
              <w:t>КИРОВО-ЧЕПЕЦКОГО РАЙОНА КИРОВСКОЙ ОБЛАСТИ</w:t>
            </w:r>
          </w:p>
          <w:p w:rsidR="006021F5" w:rsidRDefault="006021F5" w:rsidP="00287A48">
            <w:pPr>
              <w:keepNext/>
              <w:spacing w:before="360" w:after="360" w:line="276" w:lineRule="auto"/>
              <w:jc w:val="center"/>
              <w:rPr>
                <w:b/>
                <w:noProof/>
                <w:sz w:val="32"/>
                <w:szCs w:val="20"/>
                <w:lang w:eastAsia="en-US"/>
              </w:rPr>
            </w:pPr>
            <w:r>
              <w:rPr>
                <w:b/>
                <w:sz w:val="32"/>
                <w:szCs w:val="32"/>
                <w:lang w:eastAsia="en-US"/>
              </w:rPr>
              <w:t>ПОСТАНОВЛЕНИЕ</w:t>
            </w:r>
          </w:p>
        </w:tc>
      </w:tr>
      <w:tr w:rsidR="006021F5" w:rsidTr="00287A48">
        <w:tc>
          <w:tcPr>
            <w:tcW w:w="1824" w:type="dxa"/>
            <w:tcBorders>
              <w:top w:val="nil"/>
              <w:left w:val="nil"/>
              <w:bottom w:val="single" w:sz="4" w:space="0" w:color="auto"/>
              <w:right w:val="nil"/>
            </w:tcBorders>
            <w:tcMar>
              <w:top w:w="0" w:type="dxa"/>
              <w:left w:w="70" w:type="dxa"/>
              <w:bottom w:w="0" w:type="dxa"/>
              <w:right w:w="70" w:type="dxa"/>
            </w:tcMar>
            <w:hideMark/>
          </w:tcPr>
          <w:p w:rsidR="006021F5" w:rsidRDefault="006914F5" w:rsidP="00287A48">
            <w:pPr>
              <w:spacing w:line="276" w:lineRule="auto"/>
              <w:jc w:val="center"/>
              <w:rPr>
                <w:sz w:val="28"/>
                <w:szCs w:val="28"/>
                <w:lang w:eastAsia="en-US"/>
              </w:rPr>
            </w:pPr>
            <w:r>
              <w:rPr>
                <w:sz w:val="28"/>
                <w:szCs w:val="28"/>
                <w:lang w:eastAsia="en-US"/>
              </w:rPr>
              <w:t>25.03.2025</w:t>
            </w:r>
          </w:p>
        </w:tc>
        <w:tc>
          <w:tcPr>
            <w:tcW w:w="1824" w:type="dxa"/>
            <w:tcMar>
              <w:top w:w="0" w:type="dxa"/>
              <w:left w:w="70" w:type="dxa"/>
              <w:bottom w:w="0" w:type="dxa"/>
              <w:right w:w="70" w:type="dxa"/>
            </w:tcMar>
          </w:tcPr>
          <w:p w:rsidR="006021F5" w:rsidRDefault="006021F5" w:rsidP="00287A48">
            <w:pPr>
              <w:spacing w:line="276" w:lineRule="auto"/>
              <w:jc w:val="center"/>
              <w:rPr>
                <w:sz w:val="28"/>
                <w:szCs w:val="28"/>
                <w:lang w:eastAsia="en-US"/>
              </w:rPr>
            </w:pPr>
          </w:p>
        </w:tc>
        <w:tc>
          <w:tcPr>
            <w:tcW w:w="3015" w:type="dxa"/>
            <w:gridSpan w:val="3"/>
            <w:tcMar>
              <w:top w:w="0" w:type="dxa"/>
              <w:left w:w="70" w:type="dxa"/>
              <w:bottom w:w="0" w:type="dxa"/>
              <w:right w:w="70" w:type="dxa"/>
            </w:tcMar>
          </w:tcPr>
          <w:p w:rsidR="006021F5" w:rsidRDefault="006021F5" w:rsidP="00287A48">
            <w:pPr>
              <w:spacing w:line="276" w:lineRule="auto"/>
              <w:jc w:val="center"/>
              <w:rPr>
                <w:sz w:val="28"/>
                <w:szCs w:val="28"/>
                <w:lang w:eastAsia="en-US"/>
              </w:rPr>
            </w:pPr>
          </w:p>
        </w:tc>
        <w:tc>
          <w:tcPr>
            <w:tcW w:w="633" w:type="dxa"/>
            <w:tcMar>
              <w:top w:w="0" w:type="dxa"/>
              <w:left w:w="70" w:type="dxa"/>
              <w:bottom w:w="0" w:type="dxa"/>
              <w:right w:w="70" w:type="dxa"/>
            </w:tcMar>
            <w:hideMark/>
          </w:tcPr>
          <w:p w:rsidR="006021F5" w:rsidRDefault="006021F5" w:rsidP="00287A48">
            <w:pPr>
              <w:spacing w:line="276" w:lineRule="auto"/>
              <w:jc w:val="center"/>
              <w:rPr>
                <w:sz w:val="28"/>
                <w:szCs w:val="28"/>
                <w:lang w:eastAsia="en-US"/>
              </w:rPr>
            </w:pPr>
            <w:r>
              <w:rPr>
                <w:sz w:val="28"/>
                <w:szCs w:val="28"/>
                <w:lang w:eastAsia="en-US"/>
              </w:rPr>
              <w:t>№</w:t>
            </w:r>
          </w:p>
        </w:tc>
        <w:tc>
          <w:tcPr>
            <w:tcW w:w="1824" w:type="dxa"/>
            <w:tcBorders>
              <w:top w:val="nil"/>
              <w:left w:val="nil"/>
              <w:bottom w:val="single" w:sz="4" w:space="0" w:color="auto"/>
              <w:right w:val="nil"/>
            </w:tcBorders>
            <w:tcMar>
              <w:top w:w="0" w:type="dxa"/>
              <w:left w:w="70" w:type="dxa"/>
              <w:bottom w:w="0" w:type="dxa"/>
              <w:right w:w="70" w:type="dxa"/>
            </w:tcMar>
            <w:hideMark/>
          </w:tcPr>
          <w:p w:rsidR="006021F5" w:rsidRDefault="006914F5" w:rsidP="00287A48">
            <w:pPr>
              <w:spacing w:line="276" w:lineRule="auto"/>
              <w:rPr>
                <w:sz w:val="28"/>
                <w:szCs w:val="28"/>
                <w:lang w:eastAsia="en-US"/>
              </w:rPr>
            </w:pPr>
            <w:r>
              <w:rPr>
                <w:sz w:val="28"/>
                <w:szCs w:val="28"/>
                <w:lang w:eastAsia="en-US"/>
              </w:rPr>
              <w:t>27</w:t>
            </w:r>
          </w:p>
        </w:tc>
      </w:tr>
      <w:tr w:rsidR="006021F5" w:rsidTr="00287A48">
        <w:tc>
          <w:tcPr>
            <w:tcW w:w="9120" w:type="dxa"/>
            <w:gridSpan w:val="7"/>
            <w:tcMar>
              <w:top w:w="0" w:type="dxa"/>
              <w:left w:w="70" w:type="dxa"/>
              <w:bottom w:w="0" w:type="dxa"/>
              <w:right w:w="70" w:type="dxa"/>
            </w:tcMar>
            <w:hideMark/>
          </w:tcPr>
          <w:p w:rsidR="006021F5" w:rsidRDefault="006021F5" w:rsidP="00287A48">
            <w:pPr>
              <w:spacing w:line="276" w:lineRule="auto"/>
              <w:jc w:val="center"/>
              <w:rPr>
                <w:sz w:val="28"/>
                <w:szCs w:val="28"/>
                <w:lang w:eastAsia="en-US"/>
              </w:rPr>
            </w:pPr>
            <w:r>
              <w:rPr>
                <w:sz w:val="28"/>
                <w:szCs w:val="28"/>
                <w:lang w:eastAsia="en-US"/>
              </w:rPr>
              <w:t>д. Малый Конып</w:t>
            </w:r>
          </w:p>
        </w:tc>
      </w:tr>
    </w:tbl>
    <w:p w:rsidR="006021F5" w:rsidRDefault="006021F5" w:rsidP="006021F5">
      <w:pPr>
        <w:jc w:val="center"/>
        <w:rPr>
          <w:b/>
          <w:sz w:val="28"/>
          <w:szCs w:val="28"/>
        </w:rPr>
      </w:pPr>
    </w:p>
    <w:p w:rsidR="006021F5" w:rsidRDefault="006021F5" w:rsidP="006021F5">
      <w:pPr>
        <w:ind w:firstLine="709"/>
        <w:jc w:val="center"/>
        <w:rPr>
          <w:b/>
          <w:sz w:val="28"/>
          <w:szCs w:val="28"/>
        </w:rPr>
      </w:pPr>
      <w:r w:rsidRPr="00D458A0">
        <w:rPr>
          <w:b/>
          <w:sz w:val="28"/>
          <w:szCs w:val="28"/>
        </w:rPr>
        <w:t xml:space="preserve">Об утверждении административного регламента </w:t>
      </w:r>
    </w:p>
    <w:p w:rsidR="006021F5" w:rsidRDefault="006021F5" w:rsidP="006021F5">
      <w:pPr>
        <w:ind w:firstLine="709"/>
        <w:jc w:val="center"/>
        <w:rPr>
          <w:b/>
          <w:sz w:val="28"/>
          <w:szCs w:val="28"/>
        </w:rPr>
      </w:pPr>
      <w:r w:rsidRPr="00D458A0">
        <w:rPr>
          <w:b/>
          <w:sz w:val="28"/>
          <w:szCs w:val="28"/>
        </w:rPr>
        <w:t xml:space="preserve">по предоставлению муниципальной услуги </w:t>
      </w:r>
    </w:p>
    <w:p w:rsidR="006021F5" w:rsidRPr="00D458A0" w:rsidRDefault="006021F5" w:rsidP="006021F5">
      <w:pPr>
        <w:ind w:firstLine="709"/>
        <w:jc w:val="center"/>
        <w:rPr>
          <w:b/>
          <w:sz w:val="28"/>
          <w:szCs w:val="28"/>
        </w:rPr>
      </w:pPr>
      <w:r w:rsidRPr="00D458A0">
        <w:rPr>
          <w:b/>
          <w:sz w:val="28"/>
          <w:szCs w:val="28"/>
        </w:rPr>
        <w:t>«Дача письменных разъяснений налогоплательщикам по вопросу применения нормативных правовых актов</w:t>
      </w:r>
      <w:r>
        <w:rPr>
          <w:b/>
          <w:sz w:val="28"/>
          <w:szCs w:val="28"/>
        </w:rPr>
        <w:t xml:space="preserve"> муниципального образования </w:t>
      </w:r>
      <w:r w:rsidRPr="00D458A0">
        <w:rPr>
          <w:b/>
          <w:sz w:val="28"/>
          <w:szCs w:val="28"/>
        </w:rPr>
        <w:t xml:space="preserve"> о местных налогах и сборах»</w:t>
      </w:r>
    </w:p>
    <w:p w:rsidR="006021F5" w:rsidRDefault="006021F5" w:rsidP="006021F5">
      <w:pPr>
        <w:ind w:firstLine="709"/>
        <w:jc w:val="both"/>
      </w:pPr>
    </w:p>
    <w:p w:rsidR="006021F5" w:rsidRPr="00D458A0" w:rsidRDefault="006021F5" w:rsidP="006021F5">
      <w:pPr>
        <w:ind w:firstLine="709"/>
        <w:jc w:val="both"/>
      </w:pPr>
    </w:p>
    <w:p w:rsidR="006021F5" w:rsidRPr="00FD33AC" w:rsidRDefault="006021F5" w:rsidP="006021F5">
      <w:pPr>
        <w:tabs>
          <w:tab w:val="left" w:pos="709"/>
        </w:tabs>
        <w:spacing w:line="360" w:lineRule="auto"/>
        <w:jc w:val="both"/>
        <w:rPr>
          <w:sz w:val="28"/>
          <w:szCs w:val="28"/>
        </w:rPr>
      </w:pPr>
      <w:r>
        <w:rPr>
          <w:sz w:val="28"/>
          <w:szCs w:val="28"/>
        </w:rPr>
        <w:t xml:space="preserve">          </w:t>
      </w:r>
      <w:proofErr w:type="gramStart"/>
      <w:r w:rsidRPr="00D458A0">
        <w:rPr>
          <w:sz w:val="28"/>
          <w:szCs w:val="28"/>
        </w:rPr>
        <w:t xml:space="preserve">В целях повышения эффективности, качества, доступности муниципальных услуг и своевременного их предоставления, в соответствии со статьями 12,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w:t>
      </w:r>
      <w:r>
        <w:rPr>
          <w:sz w:val="28"/>
          <w:szCs w:val="28"/>
        </w:rPr>
        <w:t>муниципального образования Коныпское сельское поселение администрация</w:t>
      </w:r>
      <w:r w:rsidRPr="009026A9">
        <w:rPr>
          <w:sz w:val="28"/>
          <w:szCs w:val="28"/>
        </w:rPr>
        <w:t xml:space="preserve"> </w:t>
      </w:r>
      <w:r>
        <w:rPr>
          <w:sz w:val="28"/>
          <w:szCs w:val="28"/>
        </w:rPr>
        <w:t xml:space="preserve">Коныпского сельского поселения </w:t>
      </w:r>
      <w:r w:rsidRPr="00FD33AC">
        <w:rPr>
          <w:sz w:val="28"/>
          <w:szCs w:val="28"/>
        </w:rPr>
        <w:t>ПОСТАНОВЛЯЕТ:</w:t>
      </w:r>
      <w:proofErr w:type="gramEnd"/>
    </w:p>
    <w:p w:rsidR="006021F5" w:rsidRPr="00D458A0" w:rsidRDefault="006021F5" w:rsidP="006021F5">
      <w:pPr>
        <w:spacing w:line="360" w:lineRule="auto"/>
        <w:ind w:firstLine="709"/>
        <w:jc w:val="both"/>
        <w:rPr>
          <w:sz w:val="28"/>
          <w:szCs w:val="28"/>
        </w:rPr>
      </w:pPr>
      <w:r w:rsidRPr="00D458A0">
        <w:rPr>
          <w:sz w:val="28"/>
          <w:szCs w:val="28"/>
        </w:rPr>
        <w:t xml:space="preserve">1. Утвердить административный регламент по предоставлению муниципальной услуги </w:t>
      </w:r>
      <w:r w:rsidRPr="00FD33AC">
        <w:rPr>
          <w:sz w:val="28"/>
          <w:szCs w:val="28"/>
        </w:rPr>
        <w:t>«Дача письменных разъяснений налогоплательщикам по вопросу применения нормативных правовых актов муниципального образования  о местных налогах и сборах»</w:t>
      </w:r>
      <w:r>
        <w:rPr>
          <w:sz w:val="28"/>
          <w:szCs w:val="28"/>
        </w:rPr>
        <w:t xml:space="preserve"> согласно приложению.</w:t>
      </w:r>
    </w:p>
    <w:p w:rsidR="006021F5" w:rsidRPr="00FD33AC" w:rsidRDefault="006021F5" w:rsidP="006021F5">
      <w:pPr>
        <w:widowControl w:val="0"/>
        <w:autoSpaceDE w:val="0"/>
        <w:autoSpaceDN w:val="0"/>
        <w:adjustRightInd w:val="0"/>
        <w:spacing w:line="360" w:lineRule="auto"/>
        <w:ind w:firstLine="709"/>
        <w:jc w:val="both"/>
        <w:rPr>
          <w:rFonts w:eastAsia="Calibri"/>
          <w:bCs/>
          <w:sz w:val="28"/>
          <w:szCs w:val="28"/>
          <w:lang w:eastAsia="en-US"/>
        </w:rPr>
      </w:pPr>
      <w:r w:rsidRPr="00FD33AC">
        <w:rPr>
          <w:rFonts w:eastAsia="Calibri"/>
          <w:bCs/>
          <w:sz w:val="28"/>
          <w:szCs w:val="28"/>
          <w:lang w:eastAsia="en-US"/>
        </w:rPr>
        <w:t>2. Опубликовать постановление в Информационном бюллетене, приложении к газете «Коныпский вестник»</w:t>
      </w:r>
    </w:p>
    <w:p w:rsidR="006021F5" w:rsidRDefault="006021F5" w:rsidP="006021F5">
      <w:pPr>
        <w:widowControl w:val="0"/>
        <w:autoSpaceDE w:val="0"/>
        <w:autoSpaceDN w:val="0"/>
        <w:adjustRightInd w:val="0"/>
        <w:spacing w:line="360" w:lineRule="auto"/>
        <w:ind w:firstLine="709"/>
        <w:jc w:val="both"/>
        <w:rPr>
          <w:rFonts w:eastAsia="Calibri"/>
          <w:bCs/>
          <w:sz w:val="28"/>
          <w:szCs w:val="28"/>
          <w:lang w:eastAsia="en-US"/>
        </w:rPr>
      </w:pPr>
      <w:r w:rsidRPr="00FD33AC">
        <w:rPr>
          <w:rFonts w:eastAsia="Calibri"/>
          <w:bCs/>
          <w:sz w:val="28"/>
          <w:szCs w:val="28"/>
          <w:lang w:eastAsia="en-US"/>
        </w:rPr>
        <w:t xml:space="preserve">3. Настоящее постановление вступает в силу со дня его  официального опубликования. </w:t>
      </w:r>
    </w:p>
    <w:p w:rsidR="005935CE" w:rsidRDefault="005935CE" w:rsidP="006021F5">
      <w:pPr>
        <w:widowControl w:val="0"/>
        <w:autoSpaceDE w:val="0"/>
        <w:autoSpaceDN w:val="0"/>
        <w:adjustRightInd w:val="0"/>
        <w:spacing w:line="360" w:lineRule="auto"/>
        <w:ind w:firstLine="709"/>
        <w:jc w:val="both"/>
        <w:rPr>
          <w:rFonts w:eastAsia="Calibri"/>
          <w:bCs/>
          <w:sz w:val="28"/>
          <w:szCs w:val="28"/>
          <w:lang w:eastAsia="en-US"/>
        </w:rPr>
      </w:pPr>
    </w:p>
    <w:p w:rsidR="006021F5" w:rsidRPr="00D458A0" w:rsidRDefault="006021F5" w:rsidP="006021F5">
      <w:pPr>
        <w:widowControl w:val="0"/>
        <w:autoSpaceDE w:val="0"/>
        <w:autoSpaceDN w:val="0"/>
        <w:adjustRightInd w:val="0"/>
        <w:spacing w:line="360" w:lineRule="auto"/>
        <w:ind w:firstLine="709"/>
        <w:jc w:val="both"/>
        <w:rPr>
          <w:rFonts w:eastAsia="Calibri"/>
          <w:bCs/>
          <w:sz w:val="28"/>
          <w:szCs w:val="28"/>
          <w:lang w:eastAsia="en-US"/>
        </w:rPr>
      </w:pPr>
      <w:r w:rsidRPr="00D458A0">
        <w:rPr>
          <w:rFonts w:eastAsia="Calibri"/>
          <w:bCs/>
          <w:sz w:val="28"/>
          <w:szCs w:val="28"/>
          <w:lang w:eastAsia="en-US"/>
        </w:rPr>
        <w:lastRenderedPageBreak/>
        <w:t xml:space="preserve">4. </w:t>
      </w:r>
      <w:proofErr w:type="gramStart"/>
      <w:r w:rsidRPr="00D458A0">
        <w:rPr>
          <w:rFonts w:eastAsia="Calibri"/>
          <w:bCs/>
          <w:sz w:val="28"/>
          <w:szCs w:val="28"/>
          <w:lang w:eastAsia="en-US"/>
        </w:rPr>
        <w:t>Контроль за</w:t>
      </w:r>
      <w:proofErr w:type="gramEnd"/>
      <w:r w:rsidRPr="00D458A0">
        <w:rPr>
          <w:rFonts w:eastAsia="Calibri"/>
          <w:bCs/>
          <w:sz w:val="28"/>
          <w:szCs w:val="28"/>
          <w:lang w:eastAsia="en-US"/>
        </w:rPr>
        <w:t xml:space="preserve"> исполнением настоящего постановления оставляю за собой. </w:t>
      </w:r>
    </w:p>
    <w:p w:rsidR="006021F5" w:rsidRDefault="006021F5" w:rsidP="006021F5">
      <w:pPr>
        <w:spacing w:line="360" w:lineRule="auto"/>
        <w:jc w:val="both"/>
        <w:rPr>
          <w:sz w:val="28"/>
          <w:szCs w:val="28"/>
        </w:rPr>
      </w:pPr>
      <w:r>
        <w:rPr>
          <w:sz w:val="28"/>
          <w:szCs w:val="28"/>
        </w:rPr>
        <w:t xml:space="preserve">          </w:t>
      </w:r>
    </w:p>
    <w:p w:rsidR="006021F5" w:rsidRDefault="006021F5" w:rsidP="006021F5">
      <w:pPr>
        <w:widowControl w:val="0"/>
        <w:jc w:val="both"/>
        <w:rPr>
          <w:sz w:val="28"/>
          <w:szCs w:val="20"/>
        </w:rPr>
      </w:pPr>
    </w:p>
    <w:p w:rsidR="006021F5" w:rsidRDefault="006021F5" w:rsidP="006021F5">
      <w:pPr>
        <w:widowControl w:val="0"/>
        <w:jc w:val="both"/>
        <w:rPr>
          <w:sz w:val="28"/>
          <w:szCs w:val="20"/>
        </w:rPr>
      </w:pPr>
    </w:p>
    <w:tbl>
      <w:tblPr>
        <w:tblW w:w="9420" w:type="dxa"/>
        <w:tblBorders>
          <w:bottom w:val="single" w:sz="6" w:space="0" w:color="auto"/>
        </w:tblBorders>
        <w:tblLayout w:type="fixed"/>
        <w:tblCellMar>
          <w:left w:w="70" w:type="dxa"/>
          <w:right w:w="70" w:type="dxa"/>
        </w:tblCellMar>
        <w:tblLook w:val="04A0"/>
      </w:tblPr>
      <w:tblGrid>
        <w:gridCol w:w="6730"/>
        <w:gridCol w:w="2690"/>
      </w:tblGrid>
      <w:tr w:rsidR="006021F5" w:rsidTr="00287A48">
        <w:tc>
          <w:tcPr>
            <w:tcW w:w="6734" w:type="dxa"/>
            <w:tcBorders>
              <w:top w:val="nil"/>
              <w:left w:val="nil"/>
              <w:bottom w:val="single" w:sz="6" w:space="0" w:color="auto"/>
              <w:right w:val="nil"/>
            </w:tcBorders>
            <w:hideMark/>
          </w:tcPr>
          <w:p w:rsidR="006021F5" w:rsidRDefault="00C9073F" w:rsidP="00287A48">
            <w:pPr>
              <w:tabs>
                <w:tab w:val="center" w:pos="4153"/>
                <w:tab w:val="right" w:pos="8306"/>
              </w:tabs>
              <w:spacing w:after="360" w:line="276" w:lineRule="auto"/>
              <w:rPr>
                <w:sz w:val="28"/>
                <w:szCs w:val="28"/>
                <w:lang w:eastAsia="en-US"/>
              </w:rPr>
            </w:pPr>
            <w:r>
              <w:rPr>
                <w:sz w:val="28"/>
                <w:szCs w:val="28"/>
                <w:lang w:eastAsia="en-US"/>
              </w:rPr>
              <w:t>ВрИО главы</w:t>
            </w:r>
            <w:r w:rsidR="006021F5">
              <w:rPr>
                <w:sz w:val="28"/>
                <w:szCs w:val="28"/>
                <w:lang w:eastAsia="en-US"/>
              </w:rPr>
              <w:t xml:space="preserve"> </w:t>
            </w:r>
            <w:r w:rsidR="006021F5">
              <w:rPr>
                <w:sz w:val="28"/>
                <w:szCs w:val="28"/>
                <w:lang w:eastAsia="en-US"/>
              </w:rPr>
              <w:br/>
              <w:t xml:space="preserve">Коныпского сельского поселения </w:t>
            </w:r>
            <w:r w:rsidR="006021F5">
              <w:rPr>
                <w:sz w:val="28"/>
                <w:szCs w:val="28"/>
                <w:lang w:eastAsia="en-US"/>
              </w:rPr>
              <w:br/>
              <w:t>Кирово-Чепецкого района</w:t>
            </w:r>
            <w:r w:rsidR="006021F5">
              <w:rPr>
                <w:sz w:val="28"/>
                <w:szCs w:val="28"/>
                <w:lang w:eastAsia="en-US"/>
              </w:rPr>
              <w:br/>
              <w:t xml:space="preserve">Кировской области     </w:t>
            </w:r>
            <w:r>
              <w:rPr>
                <w:sz w:val="28"/>
                <w:szCs w:val="28"/>
                <w:lang w:eastAsia="en-US"/>
              </w:rPr>
              <w:t xml:space="preserve">                               Е.А. Матвеева    </w:t>
            </w:r>
          </w:p>
        </w:tc>
        <w:tc>
          <w:tcPr>
            <w:tcW w:w="2692" w:type="dxa"/>
            <w:tcBorders>
              <w:top w:val="nil"/>
              <w:left w:val="nil"/>
              <w:bottom w:val="single" w:sz="6" w:space="0" w:color="auto"/>
              <w:right w:val="nil"/>
            </w:tcBorders>
            <w:vAlign w:val="bottom"/>
          </w:tcPr>
          <w:p w:rsidR="006021F5" w:rsidRDefault="006021F5" w:rsidP="00287A48">
            <w:pPr>
              <w:tabs>
                <w:tab w:val="center" w:pos="4153"/>
                <w:tab w:val="right" w:pos="8306"/>
              </w:tabs>
              <w:spacing w:line="276" w:lineRule="auto"/>
              <w:ind w:left="-431" w:right="-68"/>
              <w:jc w:val="right"/>
              <w:rPr>
                <w:sz w:val="28"/>
                <w:szCs w:val="28"/>
                <w:lang w:eastAsia="en-US"/>
              </w:rPr>
            </w:pPr>
            <w:r>
              <w:rPr>
                <w:sz w:val="28"/>
                <w:szCs w:val="28"/>
                <w:lang w:eastAsia="en-US"/>
              </w:rPr>
              <w:t xml:space="preserve">      </w:t>
            </w:r>
          </w:p>
          <w:p w:rsidR="006021F5" w:rsidRDefault="006021F5" w:rsidP="00287A48">
            <w:pPr>
              <w:tabs>
                <w:tab w:val="center" w:pos="4153"/>
                <w:tab w:val="right" w:pos="8306"/>
              </w:tabs>
              <w:spacing w:line="276" w:lineRule="auto"/>
              <w:ind w:left="-431" w:right="-68"/>
              <w:jc w:val="right"/>
              <w:rPr>
                <w:sz w:val="28"/>
                <w:szCs w:val="28"/>
                <w:lang w:eastAsia="en-US"/>
              </w:rPr>
            </w:pPr>
          </w:p>
          <w:p w:rsidR="006021F5" w:rsidRDefault="006021F5" w:rsidP="00287A48">
            <w:pPr>
              <w:tabs>
                <w:tab w:val="center" w:pos="4153"/>
                <w:tab w:val="right" w:pos="8306"/>
              </w:tabs>
              <w:spacing w:after="360" w:line="276" w:lineRule="auto"/>
              <w:ind w:right="-68"/>
              <w:rPr>
                <w:sz w:val="28"/>
                <w:szCs w:val="28"/>
                <w:lang w:eastAsia="en-US"/>
              </w:rPr>
            </w:pPr>
            <w:r>
              <w:rPr>
                <w:sz w:val="28"/>
                <w:szCs w:val="28"/>
                <w:lang w:eastAsia="en-US"/>
              </w:rPr>
              <w:t xml:space="preserve">             </w:t>
            </w:r>
          </w:p>
        </w:tc>
      </w:tr>
    </w:tbl>
    <w:p w:rsidR="006021F5" w:rsidRDefault="006021F5" w:rsidP="006021F5">
      <w:pPr>
        <w:widowControl w:val="0"/>
        <w:spacing w:before="360" w:after="480"/>
        <w:jc w:val="both"/>
        <w:rPr>
          <w:sz w:val="28"/>
          <w:szCs w:val="20"/>
        </w:rPr>
      </w:pPr>
    </w:p>
    <w:p w:rsidR="006021F5" w:rsidRDefault="006021F5" w:rsidP="006021F5">
      <w:pPr>
        <w:widowControl w:val="0"/>
        <w:spacing w:before="360" w:after="480"/>
        <w:jc w:val="both"/>
        <w:rPr>
          <w:sz w:val="28"/>
          <w:szCs w:val="20"/>
        </w:rPr>
      </w:pPr>
      <w:r>
        <w:rPr>
          <w:sz w:val="28"/>
          <w:szCs w:val="20"/>
        </w:rPr>
        <w:t>ПОДГОТОВЛЕНО</w:t>
      </w:r>
    </w:p>
    <w:tbl>
      <w:tblPr>
        <w:tblW w:w="9360" w:type="dxa"/>
        <w:tblInd w:w="70" w:type="dxa"/>
        <w:tblLayout w:type="fixed"/>
        <w:tblCellMar>
          <w:left w:w="70" w:type="dxa"/>
          <w:right w:w="70" w:type="dxa"/>
        </w:tblCellMar>
        <w:tblLook w:val="04A0"/>
      </w:tblPr>
      <w:tblGrid>
        <w:gridCol w:w="4397"/>
        <w:gridCol w:w="3119"/>
        <w:gridCol w:w="1844"/>
      </w:tblGrid>
      <w:tr w:rsidR="006021F5" w:rsidTr="00287A48">
        <w:tc>
          <w:tcPr>
            <w:tcW w:w="4395" w:type="dxa"/>
            <w:vAlign w:val="bottom"/>
            <w:hideMark/>
          </w:tcPr>
          <w:p w:rsidR="006021F5" w:rsidRDefault="00EC3FDD" w:rsidP="00287A48">
            <w:pPr>
              <w:suppressAutoHyphens/>
              <w:spacing w:line="276" w:lineRule="auto"/>
              <w:jc w:val="both"/>
              <w:rPr>
                <w:sz w:val="28"/>
                <w:szCs w:val="20"/>
                <w:lang w:eastAsia="en-US"/>
              </w:rPr>
            </w:pPr>
            <w:r>
              <w:rPr>
                <w:sz w:val="28"/>
                <w:szCs w:val="20"/>
                <w:lang w:eastAsia="en-US"/>
              </w:rPr>
              <w:t>ВрИО</w:t>
            </w:r>
            <w:r w:rsidR="006021F5">
              <w:rPr>
                <w:sz w:val="28"/>
                <w:szCs w:val="20"/>
                <w:lang w:eastAsia="en-US"/>
              </w:rPr>
              <w:t xml:space="preserve"> главы администрации Коныпского сельского поселения Кирово-Чепецкого района</w:t>
            </w:r>
          </w:p>
          <w:p w:rsidR="006021F5" w:rsidRDefault="006021F5" w:rsidP="00287A48">
            <w:pPr>
              <w:suppressAutoHyphens/>
              <w:spacing w:line="276" w:lineRule="auto"/>
              <w:rPr>
                <w:sz w:val="28"/>
                <w:szCs w:val="20"/>
                <w:lang w:eastAsia="en-US"/>
              </w:rPr>
            </w:pPr>
            <w:r>
              <w:rPr>
                <w:sz w:val="28"/>
                <w:szCs w:val="20"/>
                <w:lang w:eastAsia="en-US"/>
              </w:rPr>
              <w:t>К</w:t>
            </w:r>
            <w:r w:rsidR="00EC3FDD">
              <w:rPr>
                <w:sz w:val="28"/>
                <w:szCs w:val="20"/>
                <w:lang w:eastAsia="en-US"/>
              </w:rPr>
              <w:t>ировской области                               Е.А. Матвеева</w:t>
            </w:r>
          </w:p>
        </w:tc>
        <w:tc>
          <w:tcPr>
            <w:tcW w:w="3118" w:type="dxa"/>
            <w:vAlign w:val="bottom"/>
          </w:tcPr>
          <w:p w:rsidR="006021F5" w:rsidRDefault="006021F5" w:rsidP="00287A48">
            <w:pPr>
              <w:suppressAutoHyphens/>
              <w:spacing w:line="276" w:lineRule="auto"/>
              <w:jc w:val="center"/>
              <w:rPr>
                <w:sz w:val="28"/>
                <w:szCs w:val="20"/>
                <w:lang w:eastAsia="en-US"/>
              </w:rPr>
            </w:pPr>
          </w:p>
        </w:tc>
        <w:tc>
          <w:tcPr>
            <w:tcW w:w="1843" w:type="dxa"/>
            <w:vAlign w:val="bottom"/>
            <w:hideMark/>
          </w:tcPr>
          <w:p w:rsidR="006021F5" w:rsidRDefault="006021F5" w:rsidP="00287A48">
            <w:pPr>
              <w:suppressAutoHyphens/>
              <w:spacing w:line="276" w:lineRule="auto"/>
              <w:ind w:right="-250"/>
              <w:rPr>
                <w:sz w:val="28"/>
                <w:szCs w:val="20"/>
                <w:lang w:eastAsia="en-US"/>
              </w:rPr>
            </w:pPr>
            <w:r>
              <w:rPr>
                <w:sz w:val="28"/>
                <w:szCs w:val="20"/>
                <w:lang w:eastAsia="en-US"/>
              </w:rPr>
              <w:t xml:space="preserve"> </w:t>
            </w:r>
          </w:p>
        </w:tc>
      </w:tr>
    </w:tbl>
    <w:p w:rsidR="006021F5" w:rsidRDefault="006021F5" w:rsidP="006021F5">
      <w:pPr>
        <w:suppressAutoHyphens/>
        <w:rPr>
          <w:sz w:val="10"/>
          <w:szCs w:val="20"/>
        </w:rPr>
      </w:pPr>
    </w:p>
    <w:p w:rsidR="006021F5" w:rsidRDefault="006021F5" w:rsidP="006021F5">
      <w:pPr>
        <w:rPr>
          <w:sz w:val="16"/>
          <w:szCs w:val="16"/>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pPr>
        <w:rPr>
          <w:sz w:val="28"/>
          <w:szCs w:val="28"/>
        </w:rPr>
      </w:pPr>
    </w:p>
    <w:p w:rsidR="006021F5" w:rsidRDefault="006021F5" w:rsidP="006021F5">
      <w:r>
        <w:t>Разослать: Дело, прокуратура</w:t>
      </w:r>
    </w:p>
    <w:p w:rsidR="006021F5" w:rsidRPr="006021F5" w:rsidRDefault="00EC3FDD" w:rsidP="006021F5">
      <w:r>
        <w:t>Матвеева Елена Александровна</w:t>
      </w:r>
      <w:r w:rsidR="006021F5">
        <w:t>, 8 (83361) 79-336</w:t>
      </w:r>
      <w:r w:rsidR="006021F5">
        <w:rPr>
          <w:color w:val="00000A"/>
        </w:rPr>
        <w:t xml:space="preserve">                                                                                                                                                                                                                                 </w:t>
      </w:r>
    </w:p>
    <w:p w:rsidR="006021F5" w:rsidRDefault="004F1835" w:rsidP="004F1835">
      <w:pPr>
        <w:suppressAutoHyphens/>
        <w:autoSpaceDE w:val="0"/>
        <w:autoSpaceDN w:val="0"/>
        <w:adjustRightInd w:val="0"/>
        <w:ind w:left="7080" w:right="283"/>
        <w:jc w:val="center"/>
        <w:rPr>
          <w:color w:val="000000" w:themeColor="text1"/>
          <w:sz w:val="28"/>
          <w:szCs w:val="28"/>
          <w:lang w:eastAsia="en-US"/>
        </w:rPr>
      </w:pPr>
      <w:r>
        <w:rPr>
          <w:color w:val="000000" w:themeColor="text1"/>
          <w:sz w:val="28"/>
          <w:szCs w:val="28"/>
          <w:lang w:eastAsia="en-US"/>
        </w:rPr>
        <w:lastRenderedPageBreak/>
        <w:t xml:space="preserve">                             </w:t>
      </w:r>
      <w:r w:rsidR="006021F5">
        <w:rPr>
          <w:color w:val="000000" w:themeColor="text1"/>
          <w:sz w:val="28"/>
          <w:szCs w:val="28"/>
          <w:lang w:eastAsia="en-US"/>
        </w:rPr>
        <w:t xml:space="preserve">             </w:t>
      </w:r>
      <w:r w:rsidR="00BF2001">
        <w:rPr>
          <w:color w:val="000000" w:themeColor="text1"/>
          <w:sz w:val="28"/>
          <w:szCs w:val="28"/>
          <w:lang w:eastAsia="en-US"/>
        </w:rPr>
        <w:t xml:space="preserve">                                                                                                                                   </w:t>
      </w:r>
      <w:r w:rsidR="006021F5">
        <w:rPr>
          <w:color w:val="000000" w:themeColor="text1"/>
          <w:sz w:val="28"/>
          <w:szCs w:val="28"/>
          <w:lang w:eastAsia="en-US"/>
        </w:rPr>
        <w:t xml:space="preserve">                    </w:t>
      </w:r>
      <w:r w:rsidR="000027F4">
        <w:rPr>
          <w:color w:val="000000" w:themeColor="text1"/>
          <w:sz w:val="28"/>
          <w:szCs w:val="28"/>
          <w:lang w:eastAsia="en-US"/>
        </w:rPr>
        <w:t xml:space="preserve">  </w:t>
      </w:r>
      <w:r>
        <w:rPr>
          <w:color w:val="000000" w:themeColor="text1"/>
          <w:sz w:val="28"/>
          <w:szCs w:val="28"/>
          <w:lang w:eastAsia="en-US"/>
        </w:rPr>
        <w:t xml:space="preserve">                        </w:t>
      </w:r>
      <w:r w:rsidR="006021F5" w:rsidRPr="00546B16">
        <w:rPr>
          <w:color w:val="000000" w:themeColor="text1"/>
          <w:sz w:val="28"/>
          <w:szCs w:val="28"/>
          <w:lang w:eastAsia="en-US"/>
        </w:rPr>
        <w:t>Приложение</w:t>
      </w:r>
    </w:p>
    <w:p w:rsidR="006021F5" w:rsidRPr="00546B16" w:rsidRDefault="006021F5" w:rsidP="006021F5">
      <w:pPr>
        <w:suppressAutoHyphens/>
        <w:autoSpaceDE w:val="0"/>
        <w:autoSpaceDN w:val="0"/>
        <w:adjustRightInd w:val="0"/>
        <w:ind w:left="33" w:right="283"/>
        <w:jc w:val="center"/>
        <w:rPr>
          <w:color w:val="000000" w:themeColor="text1"/>
          <w:sz w:val="28"/>
          <w:szCs w:val="28"/>
          <w:lang w:eastAsia="en-US"/>
        </w:rPr>
      </w:pPr>
    </w:p>
    <w:p w:rsidR="006021F5" w:rsidRPr="00546B16" w:rsidRDefault="006021F5" w:rsidP="000027F4">
      <w:pPr>
        <w:suppressAutoHyphens/>
        <w:autoSpaceDE w:val="0"/>
        <w:autoSpaceDN w:val="0"/>
        <w:adjustRightInd w:val="0"/>
        <w:ind w:left="33" w:right="283"/>
        <w:jc w:val="right"/>
        <w:rPr>
          <w:color w:val="000000" w:themeColor="text1"/>
          <w:sz w:val="28"/>
          <w:szCs w:val="28"/>
          <w:lang w:eastAsia="en-US"/>
        </w:rPr>
      </w:pPr>
      <w:r>
        <w:rPr>
          <w:color w:val="000000" w:themeColor="text1"/>
          <w:sz w:val="28"/>
          <w:szCs w:val="28"/>
          <w:lang w:eastAsia="en-US"/>
        </w:rPr>
        <w:t xml:space="preserve">                                       </w:t>
      </w:r>
      <w:r w:rsidRPr="00546B16">
        <w:rPr>
          <w:color w:val="000000" w:themeColor="text1"/>
          <w:sz w:val="28"/>
          <w:szCs w:val="28"/>
          <w:lang w:eastAsia="en-US"/>
        </w:rPr>
        <w:t>УТВЕРЖДЕНО</w:t>
      </w:r>
    </w:p>
    <w:p w:rsidR="006021F5" w:rsidRPr="00546B16" w:rsidRDefault="006021F5" w:rsidP="000027F4">
      <w:pPr>
        <w:suppressAutoHyphens/>
        <w:autoSpaceDE w:val="0"/>
        <w:autoSpaceDN w:val="0"/>
        <w:adjustRightInd w:val="0"/>
        <w:ind w:left="33" w:right="283"/>
        <w:jc w:val="right"/>
        <w:rPr>
          <w:color w:val="000000" w:themeColor="text1"/>
          <w:sz w:val="28"/>
          <w:szCs w:val="28"/>
          <w:lang w:eastAsia="en-US"/>
        </w:rPr>
      </w:pPr>
    </w:p>
    <w:p w:rsidR="006021F5" w:rsidRDefault="006021F5" w:rsidP="000027F4">
      <w:pPr>
        <w:suppressAutoHyphens/>
        <w:autoSpaceDE w:val="0"/>
        <w:autoSpaceDN w:val="0"/>
        <w:adjustRightInd w:val="0"/>
        <w:ind w:left="33" w:right="283"/>
        <w:jc w:val="right"/>
        <w:rPr>
          <w:color w:val="000000" w:themeColor="text1"/>
          <w:sz w:val="28"/>
          <w:szCs w:val="28"/>
          <w:lang w:eastAsia="en-US"/>
        </w:rPr>
      </w:pPr>
      <w:r>
        <w:rPr>
          <w:color w:val="000000" w:themeColor="text1"/>
          <w:sz w:val="28"/>
          <w:szCs w:val="28"/>
          <w:lang w:eastAsia="en-US"/>
        </w:rPr>
        <w:t xml:space="preserve">                                                                 </w:t>
      </w:r>
      <w:r w:rsidRPr="00546B16">
        <w:rPr>
          <w:color w:val="000000" w:themeColor="text1"/>
          <w:sz w:val="28"/>
          <w:szCs w:val="28"/>
          <w:lang w:eastAsia="en-US"/>
        </w:rPr>
        <w:t>постановлением администрации</w:t>
      </w:r>
    </w:p>
    <w:p w:rsidR="006021F5" w:rsidRPr="00546B16" w:rsidRDefault="006021F5" w:rsidP="000027F4">
      <w:pPr>
        <w:suppressAutoHyphens/>
        <w:autoSpaceDE w:val="0"/>
        <w:autoSpaceDN w:val="0"/>
        <w:adjustRightInd w:val="0"/>
        <w:ind w:left="33" w:right="283"/>
        <w:jc w:val="right"/>
        <w:rPr>
          <w:color w:val="000000" w:themeColor="text1"/>
          <w:sz w:val="28"/>
          <w:szCs w:val="28"/>
          <w:lang w:eastAsia="en-US"/>
        </w:rPr>
      </w:pPr>
      <w:r>
        <w:rPr>
          <w:color w:val="000000" w:themeColor="text1"/>
          <w:sz w:val="28"/>
          <w:szCs w:val="28"/>
          <w:lang w:eastAsia="en-US"/>
        </w:rPr>
        <w:t>Коныпского сельского поселения</w:t>
      </w:r>
      <w:r w:rsidRPr="00546B16">
        <w:rPr>
          <w:color w:val="000000" w:themeColor="text1"/>
          <w:sz w:val="28"/>
          <w:szCs w:val="28"/>
          <w:lang w:eastAsia="en-US"/>
        </w:rPr>
        <w:t xml:space="preserve"> </w:t>
      </w:r>
    </w:p>
    <w:p w:rsidR="006021F5" w:rsidRDefault="006021F5" w:rsidP="000027F4">
      <w:pPr>
        <w:suppressAutoHyphens/>
        <w:autoSpaceDE w:val="0"/>
        <w:autoSpaceDN w:val="0"/>
        <w:adjustRightInd w:val="0"/>
        <w:ind w:left="33" w:right="283"/>
        <w:jc w:val="right"/>
        <w:rPr>
          <w:color w:val="000000" w:themeColor="text1"/>
          <w:sz w:val="28"/>
          <w:szCs w:val="28"/>
          <w:lang w:eastAsia="en-US"/>
        </w:rPr>
      </w:pPr>
      <w:r>
        <w:rPr>
          <w:color w:val="000000" w:themeColor="text1"/>
          <w:sz w:val="28"/>
          <w:szCs w:val="28"/>
          <w:lang w:eastAsia="en-US"/>
        </w:rPr>
        <w:t xml:space="preserve">                                                        </w:t>
      </w:r>
      <w:r w:rsidRPr="00546B16">
        <w:rPr>
          <w:color w:val="000000" w:themeColor="text1"/>
          <w:sz w:val="28"/>
          <w:szCs w:val="28"/>
          <w:lang w:eastAsia="en-US"/>
        </w:rPr>
        <w:t>Кирово-Чепецкого района</w:t>
      </w:r>
    </w:p>
    <w:p w:rsidR="006021F5" w:rsidRPr="00546B16" w:rsidRDefault="006021F5" w:rsidP="000027F4">
      <w:pPr>
        <w:suppressAutoHyphens/>
        <w:autoSpaceDE w:val="0"/>
        <w:autoSpaceDN w:val="0"/>
        <w:adjustRightInd w:val="0"/>
        <w:ind w:left="33" w:right="283"/>
        <w:jc w:val="right"/>
        <w:rPr>
          <w:color w:val="000000" w:themeColor="text1"/>
          <w:sz w:val="28"/>
          <w:szCs w:val="28"/>
          <w:lang w:eastAsia="en-US"/>
        </w:rPr>
      </w:pPr>
      <w:r>
        <w:rPr>
          <w:color w:val="000000" w:themeColor="text1"/>
          <w:sz w:val="28"/>
          <w:szCs w:val="28"/>
          <w:lang w:eastAsia="en-US"/>
        </w:rPr>
        <w:t xml:space="preserve">                                            Кировской области</w:t>
      </w:r>
    </w:p>
    <w:p w:rsidR="006021F5" w:rsidRDefault="006021F5" w:rsidP="000027F4">
      <w:pPr>
        <w:jc w:val="right"/>
        <w:rPr>
          <w:color w:val="000000" w:themeColor="text1"/>
          <w:sz w:val="28"/>
          <w:szCs w:val="28"/>
        </w:rPr>
      </w:pPr>
      <w:r>
        <w:rPr>
          <w:color w:val="000000" w:themeColor="text1"/>
          <w:sz w:val="28"/>
          <w:szCs w:val="28"/>
        </w:rPr>
        <w:t xml:space="preserve">                       </w:t>
      </w:r>
      <w:r w:rsidR="000027F4">
        <w:rPr>
          <w:color w:val="000000" w:themeColor="text1"/>
          <w:sz w:val="28"/>
          <w:szCs w:val="28"/>
        </w:rPr>
        <w:t xml:space="preserve">         </w:t>
      </w:r>
      <w:r w:rsidR="004F1835">
        <w:rPr>
          <w:color w:val="000000" w:themeColor="text1"/>
          <w:sz w:val="28"/>
          <w:szCs w:val="28"/>
        </w:rPr>
        <w:t xml:space="preserve"> </w:t>
      </w:r>
      <w:r w:rsidR="00E92A27">
        <w:rPr>
          <w:color w:val="000000" w:themeColor="text1"/>
          <w:sz w:val="28"/>
          <w:szCs w:val="28"/>
        </w:rPr>
        <w:t xml:space="preserve"> от  </w:t>
      </w:r>
      <w:r w:rsidR="006914F5">
        <w:rPr>
          <w:color w:val="000000" w:themeColor="text1"/>
          <w:sz w:val="28"/>
          <w:szCs w:val="28"/>
        </w:rPr>
        <w:t xml:space="preserve">25.03.2025      </w:t>
      </w:r>
      <w:r w:rsidR="00E92A27">
        <w:rPr>
          <w:color w:val="000000" w:themeColor="text1"/>
          <w:sz w:val="28"/>
          <w:szCs w:val="28"/>
        </w:rPr>
        <w:t xml:space="preserve">  №</w:t>
      </w:r>
      <w:r w:rsidR="006914F5">
        <w:rPr>
          <w:color w:val="000000" w:themeColor="text1"/>
          <w:sz w:val="28"/>
          <w:szCs w:val="28"/>
        </w:rPr>
        <w:t xml:space="preserve"> 27</w:t>
      </w:r>
      <w:r w:rsidR="00E92A27">
        <w:rPr>
          <w:color w:val="000000" w:themeColor="text1"/>
          <w:sz w:val="28"/>
          <w:szCs w:val="28"/>
        </w:rPr>
        <w:t xml:space="preserve"> </w:t>
      </w:r>
    </w:p>
    <w:p w:rsidR="006021F5" w:rsidRDefault="006021F5" w:rsidP="006021F5">
      <w:pPr>
        <w:jc w:val="right"/>
      </w:pPr>
    </w:p>
    <w:p w:rsidR="006021F5" w:rsidRPr="00D458A0" w:rsidRDefault="006021F5" w:rsidP="006021F5">
      <w:pPr>
        <w:jc w:val="right"/>
      </w:pPr>
    </w:p>
    <w:p w:rsidR="006021F5" w:rsidRPr="00D458A0" w:rsidRDefault="006021F5" w:rsidP="006021F5">
      <w:pPr>
        <w:ind w:firstLine="709"/>
        <w:jc w:val="center"/>
        <w:rPr>
          <w:b/>
          <w:sz w:val="28"/>
          <w:szCs w:val="28"/>
        </w:rPr>
      </w:pPr>
      <w:r w:rsidRPr="00D458A0">
        <w:rPr>
          <w:b/>
          <w:sz w:val="28"/>
          <w:szCs w:val="28"/>
        </w:rPr>
        <w:t>АДМИНИСТРАТИВНЫЙ РЕГЛАМЕНТ</w:t>
      </w:r>
    </w:p>
    <w:p w:rsidR="006021F5" w:rsidRDefault="006021F5" w:rsidP="006021F5">
      <w:pPr>
        <w:ind w:firstLine="709"/>
        <w:jc w:val="center"/>
        <w:rPr>
          <w:b/>
          <w:sz w:val="28"/>
          <w:szCs w:val="28"/>
        </w:rPr>
      </w:pPr>
      <w:r w:rsidRPr="002E23C4">
        <w:rPr>
          <w:b/>
          <w:sz w:val="28"/>
          <w:szCs w:val="28"/>
        </w:rPr>
        <w:t>по предоставлению муниципальной услуги</w:t>
      </w:r>
    </w:p>
    <w:p w:rsidR="006021F5" w:rsidRPr="00D458A0" w:rsidRDefault="006021F5" w:rsidP="006021F5">
      <w:pPr>
        <w:ind w:firstLine="709"/>
        <w:jc w:val="center"/>
        <w:rPr>
          <w:b/>
          <w:sz w:val="28"/>
          <w:szCs w:val="28"/>
        </w:rPr>
      </w:pPr>
      <w:r w:rsidRPr="002E23C4">
        <w:rPr>
          <w:b/>
          <w:sz w:val="28"/>
          <w:szCs w:val="28"/>
        </w:rPr>
        <w:t>«Дача письменных разъяснений налогоплательщикам по вопросу применения нормативных правовых актов муниципального образования  о местных налогах и сборах</w:t>
      </w:r>
      <w:r>
        <w:rPr>
          <w:b/>
          <w:sz w:val="28"/>
          <w:szCs w:val="28"/>
        </w:rPr>
        <w:t>»</w:t>
      </w:r>
    </w:p>
    <w:p w:rsidR="006021F5" w:rsidRPr="00D458A0" w:rsidRDefault="006021F5" w:rsidP="006021F5">
      <w:pPr>
        <w:jc w:val="both"/>
        <w:rPr>
          <w:b/>
          <w:sz w:val="28"/>
          <w:szCs w:val="28"/>
        </w:rPr>
      </w:pPr>
    </w:p>
    <w:p w:rsidR="006021F5" w:rsidRDefault="006021F5" w:rsidP="006021F5">
      <w:pPr>
        <w:tabs>
          <w:tab w:val="left" w:pos="709"/>
        </w:tabs>
        <w:ind w:firstLine="709"/>
        <w:jc w:val="both"/>
        <w:rPr>
          <w:b/>
          <w:sz w:val="22"/>
          <w:szCs w:val="22"/>
        </w:rPr>
      </w:pPr>
      <w:r>
        <w:rPr>
          <w:b/>
          <w:sz w:val="28"/>
          <w:szCs w:val="28"/>
        </w:rPr>
        <w:t>1. Общие положения</w:t>
      </w:r>
    </w:p>
    <w:p w:rsidR="006021F5" w:rsidRPr="00A61CFF" w:rsidRDefault="006021F5" w:rsidP="006021F5">
      <w:pPr>
        <w:ind w:firstLine="709"/>
        <w:jc w:val="both"/>
        <w:rPr>
          <w:b/>
          <w:sz w:val="28"/>
          <w:szCs w:val="28"/>
        </w:rPr>
      </w:pPr>
    </w:p>
    <w:p w:rsidR="006021F5" w:rsidRPr="00D458A0" w:rsidRDefault="006021F5" w:rsidP="006021F5">
      <w:pPr>
        <w:spacing w:line="360" w:lineRule="auto"/>
        <w:ind w:firstLine="709"/>
        <w:jc w:val="both"/>
        <w:rPr>
          <w:sz w:val="28"/>
          <w:szCs w:val="28"/>
        </w:rPr>
      </w:pPr>
      <w:r w:rsidRPr="00D458A0">
        <w:rPr>
          <w:sz w:val="28"/>
          <w:szCs w:val="28"/>
        </w:rPr>
        <w:t>1.</w:t>
      </w:r>
      <w:r w:rsidR="00E92A27">
        <w:rPr>
          <w:sz w:val="28"/>
          <w:szCs w:val="28"/>
        </w:rPr>
        <w:t>1.</w:t>
      </w:r>
      <w:r w:rsidRPr="00D458A0">
        <w:rPr>
          <w:sz w:val="28"/>
          <w:szCs w:val="28"/>
        </w:rPr>
        <w:t xml:space="preserve">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 xml:space="preserve">2. Административный регламент по предоставлению муниципальной услуги </w:t>
      </w:r>
      <w:r w:rsidR="006021F5" w:rsidRPr="002E23C4">
        <w:rPr>
          <w:sz w:val="28"/>
          <w:szCs w:val="28"/>
        </w:rPr>
        <w:t xml:space="preserve">«Дача письменных разъяснений налогоплательщикам по вопросу применения нормативных правовых актов муниципального образования  о местных налогах и сборах» </w:t>
      </w:r>
      <w:r w:rsidR="006021F5" w:rsidRPr="00D458A0">
        <w:rPr>
          <w:sz w:val="28"/>
          <w:szCs w:val="28"/>
        </w:rPr>
        <w:t>(далее - Административный регламент, муниципальная услуга), устанавливает порядок и стандарт предоставления муниципальной услуги.</w:t>
      </w:r>
    </w:p>
    <w:p w:rsidR="006021F5" w:rsidRPr="00D458A0" w:rsidRDefault="00E92A27" w:rsidP="006021F5">
      <w:pPr>
        <w:spacing w:line="360" w:lineRule="auto"/>
        <w:ind w:firstLine="709"/>
        <w:jc w:val="both"/>
        <w:rPr>
          <w:sz w:val="28"/>
          <w:szCs w:val="28"/>
        </w:rPr>
      </w:pPr>
      <w:r>
        <w:rPr>
          <w:sz w:val="28"/>
          <w:szCs w:val="28"/>
        </w:rPr>
        <w:t>1.</w:t>
      </w:r>
      <w:r w:rsidR="006021F5">
        <w:rPr>
          <w:sz w:val="28"/>
          <w:szCs w:val="28"/>
        </w:rPr>
        <w:t xml:space="preserve">3. </w:t>
      </w:r>
      <w:proofErr w:type="gramStart"/>
      <w:r w:rsidR="006021F5" w:rsidRPr="00AF5E23">
        <w:rPr>
          <w:sz w:val="28"/>
          <w:szCs w:val="28"/>
        </w:rPr>
        <w:t xml:space="preserve">Заявителями при предоставлении муниципальной услуги являются физические или юридические лица </w:t>
      </w:r>
      <w:r w:rsidR="006021F5" w:rsidRPr="00D458A0">
        <w:rPr>
          <w:sz w:val="28"/>
          <w:szCs w:val="28"/>
        </w:rPr>
        <w:t>(за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w:t>
      </w:r>
      <w:r w:rsidR="006021F5">
        <w:rPr>
          <w:sz w:val="28"/>
          <w:szCs w:val="28"/>
        </w:rPr>
        <w:t xml:space="preserve"> Коныпского  сельского поселения</w:t>
      </w:r>
      <w:r w:rsidR="006021F5" w:rsidRPr="00D458A0">
        <w:rPr>
          <w:sz w:val="28"/>
          <w:szCs w:val="28"/>
        </w:rPr>
        <w:t xml:space="preserve"> с запросом о предоставлении муниципальной услуги, выраженным в устной, письменной или электронной форме (далее – заявитель).</w:t>
      </w:r>
      <w:proofErr w:type="gramEnd"/>
    </w:p>
    <w:p w:rsidR="006021F5" w:rsidRDefault="00E92A27" w:rsidP="006021F5">
      <w:pPr>
        <w:spacing w:line="360" w:lineRule="auto"/>
        <w:ind w:firstLine="709"/>
        <w:jc w:val="both"/>
        <w:rPr>
          <w:sz w:val="28"/>
          <w:szCs w:val="28"/>
        </w:rPr>
      </w:pPr>
      <w:r>
        <w:rPr>
          <w:sz w:val="28"/>
          <w:szCs w:val="28"/>
        </w:rPr>
        <w:t>1.</w:t>
      </w:r>
      <w:r w:rsidR="006021F5" w:rsidRPr="00D458A0">
        <w:rPr>
          <w:sz w:val="28"/>
          <w:szCs w:val="28"/>
        </w:rPr>
        <w:t>4. Порядок информирования о предоставлении муниципальной услуги:</w:t>
      </w:r>
    </w:p>
    <w:p w:rsidR="006021F5" w:rsidRPr="00D458A0" w:rsidRDefault="006021F5" w:rsidP="006021F5">
      <w:pPr>
        <w:tabs>
          <w:tab w:val="left" w:pos="709"/>
        </w:tabs>
        <w:spacing w:line="360" w:lineRule="auto"/>
        <w:ind w:firstLine="709"/>
        <w:jc w:val="both"/>
        <w:rPr>
          <w:sz w:val="28"/>
          <w:szCs w:val="28"/>
        </w:rPr>
      </w:pPr>
      <w:r w:rsidRPr="00D458A0">
        <w:rPr>
          <w:sz w:val="28"/>
          <w:szCs w:val="28"/>
        </w:rPr>
        <w:lastRenderedPageBreak/>
        <w:t xml:space="preserve">Адрес места нахождения администрации </w:t>
      </w:r>
      <w:r>
        <w:rPr>
          <w:sz w:val="28"/>
          <w:szCs w:val="28"/>
        </w:rPr>
        <w:t xml:space="preserve">Коныпского сельского поселения: </w:t>
      </w:r>
      <w:r w:rsidRPr="00A61CFF">
        <w:rPr>
          <w:sz w:val="28"/>
          <w:szCs w:val="28"/>
        </w:rPr>
        <w:t>Кировская область, Кирово – Чепецкий район, д. Малый Конып, ул. Новая д. 6;</w:t>
      </w:r>
    </w:p>
    <w:p w:rsidR="006021F5" w:rsidRPr="00D458A0" w:rsidRDefault="006021F5" w:rsidP="006021F5">
      <w:pPr>
        <w:spacing w:line="360" w:lineRule="auto"/>
        <w:ind w:firstLine="709"/>
        <w:jc w:val="both"/>
        <w:rPr>
          <w:sz w:val="28"/>
          <w:szCs w:val="28"/>
        </w:rPr>
      </w:pPr>
      <w:r w:rsidRPr="00D458A0">
        <w:rPr>
          <w:sz w:val="28"/>
          <w:szCs w:val="28"/>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6021F5" w:rsidRPr="00D458A0" w:rsidRDefault="006021F5" w:rsidP="006021F5">
      <w:pPr>
        <w:tabs>
          <w:tab w:val="left" w:pos="709"/>
        </w:tabs>
        <w:spacing w:line="360" w:lineRule="auto"/>
        <w:ind w:firstLine="709"/>
        <w:jc w:val="both"/>
        <w:rPr>
          <w:sz w:val="28"/>
          <w:szCs w:val="28"/>
        </w:rPr>
      </w:pPr>
      <w:r w:rsidRPr="00D458A0">
        <w:rPr>
          <w:sz w:val="28"/>
          <w:szCs w:val="28"/>
        </w:rPr>
        <w:t>График работы администрации:</w:t>
      </w:r>
    </w:p>
    <w:p w:rsidR="006021F5" w:rsidRPr="00D458A0" w:rsidRDefault="006021F5" w:rsidP="006021F5">
      <w:pPr>
        <w:spacing w:line="360" w:lineRule="auto"/>
        <w:ind w:firstLine="709"/>
        <w:jc w:val="both"/>
        <w:rPr>
          <w:sz w:val="28"/>
          <w:szCs w:val="28"/>
        </w:rPr>
      </w:pPr>
      <w:r>
        <w:rPr>
          <w:sz w:val="28"/>
          <w:szCs w:val="28"/>
        </w:rPr>
        <w:t>понедельник - пятница - с 08</w:t>
      </w:r>
      <w:r w:rsidRPr="00D458A0">
        <w:rPr>
          <w:sz w:val="28"/>
          <w:szCs w:val="28"/>
        </w:rPr>
        <w:t>.00</w:t>
      </w:r>
      <w:r>
        <w:rPr>
          <w:sz w:val="28"/>
          <w:szCs w:val="28"/>
        </w:rPr>
        <w:t xml:space="preserve"> до 16.00 часов</w:t>
      </w:r>
      <w:r w:rsidRPr="00D458A0">
        <w:rPr>
          <w:sz w:val="28"/>
          <w:szCs w:val="28"/>
        </w:rPr>
        <w:t xml:space="preserve">, </w:t>
      </w:r>
    </w:p>
    <w:p w:rsidR="006021F5" w:rsidRPr="00D458A0" w:rsidRDefault="006021F5" w:rsidP="006021F5">
      <w:pPr>
        <w:spacing w:line="360" w:lineRule="auto"/>
        <w:ind w:firstLine="709"/>
        <w:jc w:val="both"/>
        <w:rPr>
          <w:sz w:val="28"/>
          <w:szCs w:val="28"/>
        </w:rPr>
      </w:pPr>
      <w:r>
        <w:rPr>
          <w:sz w:val="28"/>
          <w:szCs w:val="28"/>
        </w:rPr>
        <w:t>перерыв на обед - с 12.00 до 13.0</w:t>
      </w:r>
      <w:r w:rsidRPr="00D458A0">
        <w:rPr>
          <w:sz w:val="28"/>
          <w:szCs w:val="28"/>
        </w:rPr>
        <w:t xml:space="preserve">0часов, </w:t>
      </w:r>
    </w:p>
    <w:p w:rsidR="006021F5" w:rsidRPr="00D458A0" w:rsidRDefault="006021F5" w:rsidP="006021F5">
      <w:pPr>
        <w:spacing w:line="360" w:lineRule="auto"/>
        <w:ind w:firstLine="709"/>
        <w:jc w:val="both"/>
        <w:rPr>
          <w:sz w:val="28"/>
          <w:szCs w:val="28"/>
        </w:rPr>
      </w:pPr>
      <w:r w:rsidRPr="00F52B51">
        <w:rPr>
          <w:sz w:val="28"/>
          <w:szCs w:val="28"/>
        </w:rPr>
        <w:t>выходные дни: суббота, воскресенье, праздничные дни, а также дни, которые  в установленном порядке публично объявлены нерабочими</w:t>
      </w:r>
      <w:r w:rsidRPr="00D458A0">
        <w:rPr>
          <w:sz w:val="28"/>
          <w:szCs w:val="28"/>
        </w:rPr>
        <w:t>.</w:t>
      </w:r>
    </w:p>
    <w:p w:rsidR="006021F5" w:rsidRPr="00F52B51" w:rsidRDefault="006021F5" w:rsidP="006021F5">
      <w:pPr>
        <w:shd w:val="clear" w:color="auto" w:fill="FFFFFF"/>
        <w:spacing w:line="360" w:lineRule="auto"/>
        <w:ind w:firstLine="709"/>
        <w:jc w:val="both"/>
        <w:rPr>
          <w:sz w:val="28"/>
          <w:szCs w:val="28"/>
        </w:rPr>
      </w:pPr>
      <w:r w:rsidRPr="00F52B51">
        <w:rPr>
          <w:sz w:val="28"/>
          <w:szCs w:val="28"/>
        </w:rPr>
        <w:t>телефон: 8(83361) 7-93-36, факс (83361) 7-93-19;</w:t>
      </w:r>
    </w:p>
    <w:p w:rsidR="006021F5" w:rsidRPr="00F52B51" w:rsidRDefault="006021F5" w:rsidP="006021F5">
      <w:pPr>
        <w:shd w:val="clear" w:color="auto" w:fill="FFFFFF"/>
        <w:spacing w:line="360" w:lineRule="auto"/>
        <w:ind w:firstLine="709"/>
        <w:jc w:val="both"/>
        <w:rPr>
          <w:sz w:val="28"/>
          <w:szCs w:val="28"/>
        </w:rPr>
      </w:pPr>
      <w:r w:rsidRPr="00F52B51">
        <w:rPr>
          <w:sz w:val="28"/>
          <w:szCs w:val="28"/>
        </w:rPr>
        <w:t>электронная почта: konyp-adm@yandex.ru;</w:t>
      </w:r>
    </w:p>
    <w:p w:rsidR="006021F5" w:rsidRPr="00D458A0" w:rsidRDefault="006021F5" w:rsidP="006021F5">
      <w:pPr>
        <w:shd w:val="clear" w:color="auto" w:fill="FFFFFF"/>
        <w:spacing w:line="360" w:lineRule="auto"/>
        <w:ind w:firstLine="709"/>
        <w:jc w:val="both"/>
        <w:rPr>
          <w:sz w:val="28"/>
          <w:szCs w:val="28"/>
        </w:rPr>
      </w:pPr>
      <w:r w:rsidRPr="00F52B51">
        <w:rPr>
          <w:sz w:val="28"/>
          <w:szCs w:val="28"/>
        </w:rPr>
        <w:t xml:space="preserve">официальный сайт в сети Интернет: </w:t>
      </w:r>
      <w:hyperlink r:id="rId5" w:history="1">
        <w:r w:rsidRPr="00913C2C">
          <w:rPr>
            <w:rStyle w:val="a3"/>
            <w:sz w:val="28"/>
            <w:szCs w:val="28"/>
          </w:rPr>
          <w:t>http://www.konyp.ru</w:t>
        </w:r>
      </w:hyperlink>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 xml:space="preserve">5. Основными требованиями к информированию заявителей о порядке предоставления муниципальной услуги являются: </w:t>
      </w:r>
    </w:p>
    <w:p w:rsidR="006021F5" w:rsidRPr="00D458A0" w:rsidRDefault="006021F5" w:rsidP="006021F5">
      <w:pPr>
        <w:spacing w:line="360" w:lineRule="auto"/>
        <w:ind w:firstLine="709"/>
        <w:jc w:val="both"/>
        <w:rPr>
          <w:sz w:val="28"/>
          <w:szCs w:val="28"/>
        </w:rPr>
      </w:pPr>
      <w:r w:rsidRPr="00D458A0">
        <w:rPr>
          <w:sz w:val="28"/>
          <w:szCs w:val="28"/>
        </w:rPr>
        <w:t>- достоверность предоставляемой информации;</w:t>
      </w:r>
    </w:p>
    <w:p w:rsidR="006021F5" w:rsidRPr="00D458A0" w:rsidRDefault="006021F5" w:rsidP="006021F5">
      <w:pPr>
        <w:spacing w:line="360" w:lineRule="auto"/>
        <w:ind w:firstLine="709"/>
        <w:jc w:val="both"/>
        <w:rPr>
          <w:sz w:val="28"/>
          <w:szCs w:val="28"/>
        </w:rPr>
      </w:pPr>
      <w:r w:rsidRPr="00D458A0">
        <w:rPr>
          <w:sz w:val="28"/>
          <w:szCs w:val="28"/>
        </w:rPr>
        <w:t>- четкость в изложении информации;</w:t>
      </w:r>
    </w:p>
    <w:p w:rsidR="006021F5" w:rsidRPr="00D458A0" w:rsidRDefault="006021F5" w:rsidP="006021F5">
      <w:pPr>
        <w:spacing w:line="360" w:lineRule="auto"/>
        <w:ind w:firstLine="709"/>
        <w:jc w:val="both"/>
        <w:rPr>
          <w:sz w:val="28"/>
          <w:szCs w:val="28"/>
        </w:rPr>
      </w:pPr>
      <w:r w:rsidRPr="00D458A0">
        <w:rPr>
          <w:sz w:val="28"/>
          <w:szCs w:val="28"/>
        </w:rPr>
        <w:t>- полнота информирования;</w:t>
      </w:r>
    </w:p>
    <w:p w:rsidR="006021F5" w:rsidRPr="00D458A0" w:rsidRDefault="006021F5" w:rsidP="006021F5">
      <w:pPr>
        <w:spacing w:line="360" w:lineRule="auto"/>
        <w:ind w:firstLine="709"/>
        <w:jc w:val="both"/>
        <w:rPr>
          <w:sz w:val="28"/>
          <w:szCs w:val="28"/>
        </w:rPr>
      </w:pPr>
      <w:r w:rsidRPr="00D458A0">
        <w:rPr>
          <w:sz w:val="28"/>
          <w:szCs w:val="28"/>
        </w:rPr>
        <w:t>-</w:t>
      </w:r>
      <w:r>
        <w:rPr>
          <w:sz w:val="28"/>
          <w:szCs w:val="28"/>
        </w:rPr>
        <w:t xml:space="preserve"> </w:t>
      </w:r>
      <w:r w:rsidRPr="00D458A0">
        <w:rPr>
          <w:sz w:val="28"/>
          <w:szCs w:val="28"/>
        </w:rPr>
        <w:t>наглядность форм предоставляемой информации (при письменном информировании);</w:t>
      </w:r>
    </w:p>
    <w:p w:rsidR="006021F5" w:rsidRPr="00D458A0" w:rsidRDefault="006021F5" w:rsidP="006021F5">
      <w:pPr>
        <w:spacing w:line="360" w:lineRule="auto"/>
        <w:ind w:firstLine="709"/>
        <w:jc w:val="both"/>
        <w:rPr>
          <w:sz w:val="28"/>
          <w:szCs w:val="28"/>
        </w:rPr>
      </w:pPr>
      <w:r w:rsidRPr="00D458A0">
        <w:rPr>
          <w:sz w:val="28"/>
          <w:szCs w:val="28"/>
        </w:rPr>
        <w:t>- удобство и доступность получения информации;</w:t>
      </w:r>
    </w:p>
    <w:p w:rsidR="006021F5" w:rsidRPr="00D458A0" w:rsidRDefault="006021F5" w:rsidP="006021F5">
      <w:pPr>
        <w:spacing w:line="360" w:lineRule="auto"/>
        <w:ind w:firstLine="709"/>
        <w:jc w:val="both"/>
        <w:rPr>
          <w:sz w:val="28"/>
          <w:szCs w:val="28"/>
        </w:rPr>
      </w:pPr>
      <w:r w:rsidRPr="00D458A0">
        <w:rPr>
          <w:sz w:val="28"/>
          <w:szCs w:val="28"/>
        </w:rPr>
        <w:t>- оперативность предоставления информации.</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6021F5" w:rsidRDefault="006021F5" w:rsidP="006021F5">
      <w:pPr>
        <w:spacing w:line="360" w:lineRule="auto"/>
        <w:ind w:firstLine="709"/>
        <w:jc w:val="both"/>
        <w:rPr>
          <w:sz w:val="28"/>
          <w:szCs w:val="28"/>
        </w:rPr>
      </w:pPr>
      <w:r w:rsidRPr="00D458A0">
        <w:rPr>
          <w:sz w:val="28"/>
          <w:szCs w:val="28"/>
        </w:rPr>
        <w:t>Время ожидания ответа при устном информировании заявителя не может превышать пятнадцать минут.</w:t>
      </w:r>
    </w:p>
    <w:p w:rsidR="006021F5" w:rsidRPr="00D458A0" w:rsidRDefault="006021F5" w:rsidP="006021F5">
      <w:pPr>
        <w:spacing w:line="360" w:lineRule="auto"/>
        <w:ind w:firstLine="709"/>
        <w:jc w:val="both"/>
        <w:rPr>
          <w:sz w:val="28"/>
          <w:szCs w:val="28"/>
        </w:rPr>
      </w:pPr>
      <w:proofErr w:type="gramStart"/>
      <w:r w:rsidRPr="00D458A0">
        <w:rPr>
          <w:sz w:val="28"/>
          <w:szCs w:val="28"/>
        </w:rPr>
        <w:lastRenderedPageBreak/>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6021F5" w:rsidRPr="00D458A0" w:rsidRDefault="006021F5" w:rsidP="006021F5">
      <w:pPr>
        <w:spacing w:line="360" w:lineRule="auto"/>
        <w:ind w:firstLine="709"/>
        <w:jc w:val="both"/>
        <w:rPr>
          <w:sz w:val="28"/>
          <w:szCs w:val="28"/>
        </w:rPr>
      </w:pPr>
      <w:r w:rsidRPr="00D458A0">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6021F5" w:rsidRPr="00D458A0" w:rsidRDefault="006021F5" w:rsidP="006021F5">
      <w:pPr>
        <w:spacing w:line="360" w:lineRule="auto"/>
        <w:ind w:firstLine="709"/>
        <w:jc w:val="both"/>
        <w:rPr>
          <w:sz w:val="28"/>
          <w:szCs w:val="28"/>
        </w:rPr>
      </w:pPr>
      <w:r w:rsidRPr="00D458A0">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6021F5" w:rsidRPr="00D458A0" w:rsidRDefault="006021F5" w:rsidP="006021F5">
      <w:pPr>
        <w:spacing w:line="360" w:lineRule="auto"/>
        <w:ind w:firstLine="709"/>
        <w:jc w:val="both"/>
        <w:rPr>
          <w:sz w:val="28"/>
          <w:szCs w:val="28"/>
        </w:rPr>
      </w:pPr>
      <w:r w:rsidRPr="00D458A0">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6021F5" w:rsidRPr="00D458A0" w:rsidRDefault="006021F5" w:rsidP="006021F5">
      <w:pPr>
        <w:spacing w:line="360" w:lineRule="auto"/>
        <w:ind w:firstLine="709"/>
        <w:jc w:val="both"/>
        <w:rPr>
          <w:sz w:val="28"/>
          <w:szCs w:val="28"/>
        </w:rPr>
      </w:pPr>
      <w:r w:rsidRPr="00D458A0">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6021F5" w:rsidRPr="00D458A0" w:rsidRDefault="00E92A27" w:rsidP="005935CE">
      <w:pPr>
        <w:tabs>
          <w:tab w:val="left" w:pos="709"/>
        </w:tabs>
        <w:spacing w:line="360" w:lineRule="auto"/>
        <w:ind w:firstLine="709"/>
        <w:jc w:val="both"/>
        <w:rPr>
          <w:sz w:val="28"/>
          <w:szCs w:val="28"/>
        </w:rPr>
      </w:pPr>
      <w:r>
        <w:rPr>
          <w:sz w:val="28"/>
          <w:szCs w:val="28"/>
        </w:rPr>
        <w:t>1.</w:t>
      </w:r>
      <w:r w:rsidR="006021F5" w:rsidRPr="00D458A0">
        <w:rPr>
          <w:sz w:val="28"/>
          <w:szCs w:val="28"/>
        </w:rPr>
        <w:t>8. Информация о месте нахождения и графике работы администрации размещается на официальном сайте администрации</w:t>
      </w:r>
      <w:r w:rsidR="006021F5">
        <w:rPr>
          <w:sz w:val="28"/>
          <w:szCs w:val="28"/>
        </w:rPr>
        <w:t xml:space="preserve"> Коныпского</w:t>
      </w:r>
      <w:r w:rsidR="006021F5" w:rsidRPr="00D458A0">
        <w:rPr>
          <w:sz w:val="28"/>
          <w:szCs w:val="28"/>
        </w:rPr>
        <w:t xml:space="preserve"> сельского поселения. Размещаемая информация содержит:</w:t>
      </w:r>
    </w:p>
    <w:p w:rsidR="006021F5" w:rsidRPr="00D458A0" w:rsidRDefault="006021F5" w:rsidP="006021F5">
      <w:pPr>
        <w:spacing w:line="360" w:lineRule="auto"/>
        <w:ind w:firstLine="709"/>
        <w:jc w:val="both"/>
        <w:rPr>
          <w:sz w:val="28"/>
          <w:szCs w:val="28"/>
        </w:rPr>
      </w:pPr>
      <w:r w:rsidRPr="00D458A0">
        <w:rPr>
          <w:sz w:val="28"/>
          <w:szCs w:val="28"/>
        </w:rPr>
        <w:t>- текст настоящего административного регламента;</w:t>
      </w:r>
    </w:p>
    <w:p w:rsidR="005935CE" w:rsidRDefault="005935CE" w:rsidP="006021F5">
      <w:pPr>
        <w:spacing w:line="360" w:lineRule="auto"/>
        <w:ind w:firstLine="709"/>
        <w:jc w:val="both"/>
        <w:rPr>
          <w:sz w:val="28"/>
          <w:szCs w:val="28"/>
        </w:rPr>
      </w:pPr>
    </w:p>
    <w:p w:rsidR="006021F5" w:rsidRPr="00D458A0" w:rsidRDefault="006021F5" w:rsidP="006021F5">
      <w:pPr>
        <w:spacing w:line="360" w:lineRule="auto"/>
        <w:ind w:firstLine="709"/>
        <w:jc w:val="both"/>
        <w:rPr>
          <w:sz w:val="28"/>
          <w:szCs w:val="28"/>
        </w:rPr>
      </w:pPr>
      <w:r w:rsidRPr="00D458A0">
        <w:rPr>
          <w:sz w:val="28"/>
          <w:szCs w:val="28"/>
        </w:rPr>
        <w:lastRenderedPageBreak/>
        <w:t xml:space="preserve">- </w:t>
      </w:r>
      <w:hyperlink r:id="rId6" w:history="1">
        <w:r w:rsidRPr="00D458A0">
          <w:rPr>
            <w:sz w:val="28"/>
            <w:szCs w:val="28"/>
          </w:rPr>
          <w:t>форму</w:t>
        </w:r>
      </w:hyperlink>
      <w:r w:rsidRPr="00D458A0">
        <w:rPr>
          <w:sz w:val="28"/>
          <w:szCs w:val="28"/>
        </w:rPr>
        <w:t xml:space="preserve"> заявления о предоставлении муниципальной услуги (Приложение №1 к административному регламенту);</w:t>
      </w:r>
    </w:p>
    <w:p w:rsidR="006021F5" w:rsidRPr="00D458A0" w:rsidRDefault="006021F5" w:rsidP="006021F5">
      <w:pPr>
        <w:spacing w:line="360" w:lineRule="auto"/>
        <w:ind w:firstLine="709"/>
        <w:jc w:val="both"/>
        <w:rPr>
          <w:sz w:val="28"/>
          <w:szCs w:val="28"/>
        </w:rPr>
      </w:pPr>
      <w:r w:rsidRPr="00D458A0">
        <w:rPr>
          <w:sz w:val="28"/>
          <w:szCs w:val="28"/>
        </w:rPr>
        <w:t xml:space="preserve">- </w:t>
      </w:r>
      <w:hyperlink r:id="rId7" w:history="1">
        <w:r w:rsidRPr="00D458A0">
          <w:rPr>
            <w:sz w:val="28"/>
            <w:szCs w:val="28"/>
          </w:rPr>
          <w:t>блок-схему</w:t>
        </w:r>
      </w:hyperlink>
      <w:r w:rsidRPr="00D458A0">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6021F5" w:rsidRPr="00D458A0" w:rsidRDefault="00E92A27" w:rsidP="005935CE">
      <w:pPr>
        <w:tabs>
          <w:tab w:val="left" w:pos="709"/>
        </w:tabs>
        <w:spacing w:line="360" w:lineRule="auto"/>
        <w:ind w:firstLine="709"/>
        <w:jc w:val="both"/>
        <w:rPr>
          <w:sz w:val="28"/>
          <w:szCs w:val="28"/>
        </w:rPr>
      </w:pPr>
      <w:r>
        <w:rPr>
          <w:sz w:val="28"/>
          <w:szCs w:val="28"/>
        </w:rPr>
        <w:t>1.</w:t>
      </w:r>
      <w:r w:rsidR="006021F5" w:rsidRPr="00D458A0">
        <w:rPr>
          <w:sz w:val="28"/>
          <w:szCs w:val="28"/>
        </w:rPr>
        <w:t>9. Консультации (справки) предоставляются по следующим вопросам:</w:t>
      </w:r>
    </w:p>
    <w:p w:rsidR="006021F5" w:rsidRPr="00D458A0" w:rsidRDefault="006021F5" w:rsidP="006021F5">
      <w:pPr>
        <w:spacing w:line="360" w:lineRule="auto"/>
        <w:ind w:firstLine="709"/>
        <w:jc w:val="both"/>
        <w:rPr>
          <w:sz w:val="28"/>
          <w:szCs w:val="28"/>
        </w:rPr>
      </w:pPr>
      <w:r w:rsidRPr="00D458A0">
        <w:rPr>
          <w:sz w:val="28"/>
          <w:szCs w:val="28"/>
        </w:rPr>
        <w:t>- перечень документов, необходимых для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-источник получения документов, необходимых для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 время приёма документов;</w:t>
      </w:r>
    </w:p>
    <w:p w:rsidR="006021F5" w:rsidRPr="00D458A0" w:rsidRDefault="006021F5" w:rsidP="006021F5">
      <w:pPr>
        <w:spacing w:line="360" w:lineRule="auto"/>
        <w:ind w:firstLine="709"/>
        <w:jc w:val="both"/>
        <w:rPr>
          <w:sz w:val="28"/>
          <w:szCs w:val="28"/>
        </w:rPr>
      </w:pPr>
      <w:r w:rsidRPr="00D458A0">
        <w:rPr>
          <w:sz w:val="28"/>
          <w:szCs w:val="28"/>
        </w:rPr>
        <w:t>- сроки предоставления муниципальной услуги;</w:t>
      </w:r>
    </w:p>
    <w:p w:rsidR="006021F5" w:rsidRPr="00D458A0" w:rsidRDefault="005935CE" w:rsidP="006021F5">
      <w:pPr>
        <w:spacing w:line="360" w:lineRule="auto"/>
        <w:ind w:firstLine="709"/>
        <w:jc w:val="both"/>
        <w:rPr>
          <w:sz w:val="28"/>
          <w:szCs w:val="28"/>
        </w:rPr>
      </w:pPr>
      <w:r>
        <w:rPr>
          <w:sz w:val="28"/>
          <w:szCs w:val="28"/>
        </w:rPr>
        <w:t>-</w:t>
      </w:r>
      <w:r w:rsidR="006021F5" w:rsidRPr="00D458A0">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 xml:space="preserve">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 xml:space="preserve">11.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6021F5" w:rsidRPr="00D458A0" w:rsidRDefault="00E92A27" w:rsidP="006021F5">
      <w:pPr>
        <w:spacing w:line="360" w:lineRule="auto"/>
        <w:ind w:firstLine="709"/>
        <w:jc w:val="both"/>
        <w:rPr>
          <w:sz w:val="28"/>
          <w:szCs w:val="28"/>
        </w:rPr>
      </w:pPr>
      <w:r>
        <w:rPr>
          <w:sz w:val="28"/>
          <w:szCs w:val="28"/>
        </w:rPr>
        <w:t>1.</w:t>
      </w:r>
      <w:r w:rsidR="006021F5" w:rsidRPr="00D458A0">
        <w:rPr>
          <w:sz w:val="28"/>
          <w:szCs w:val="28"/>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6021F5" w:rsidRPr="00D458A0" w:rsidRDefault="00E92A27" w:rsidP="006021F5">
      <w:pPr>
        <w:spacing w:line="360" w:lineRule="auto"/>
        <w:ind w:firstLine="709"/>
        <w:jc w:val="both"/>
        <w:rPr>
          <w:sz w:val="28"/>
          <w:szCs w:val="28"/>
        </w:rPr>
      </w:pPr>
      <w:r>
        <w:rPr>
          <w:sz w:val="28"/>
          <w:szCs w:val="28"/>
        </w:rPr>
        <w:lastRenderedPageBreak/>
        <w:t>1.</w:t>
      </w:r>
      <w:r w:rsidR="006021F5" w:rsidRPr="00D458A0">
        <w:rPr>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5935CE" w:rsidRPr="00D458A0" w:rsidRDefault="00E92A27" w:rsidP="005935CE">
      <w:pPr>
        <w:spacing w:line="360" w:lineRule="auto"/>
        <w:ind w:firstLine="709"/>
        <w:jc w:val="both"/>
        <w:rPr>
          <w:sz w:val="28"/>
          <w:szCs w:val="28"/>
        </w:rPr>
      </w:pPr>
      <w:r>
        <w:rPr>
          <w:sz w:val="28"/>
          <w:szCs w:val="28"/>
        </w:rPr>
        <w:t>1.</w:t>
      </w:r>
      <w:r w:rsidR="006021F5" w:rsidRPr="00D458A0">
        <w:rPr>
          <w:sz w:val="28"/>
          <w:szCs w:val="28"/>
        </w:rPr>
        <w:t>14.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5935CE" w:rsidRPr="005935CE" w:rsidRDefault="005935CE" w:rsidP="005935CE">
      <w:pPr>
        <w:tabs>
          <w:tab w:val="left" w:pos="709"/>
        </w:tabs>
        <w:spacing w:line="360" w:lineRule="auto"/>
        <w:rPr>
          <w:b/>
          <w:sz w:val="28"/>
          <w:szCs w:val="28"/>
        </w:rPr>
      </w:pPr>
      <w:r>
        <w:rPr>
          <w:b/>
          <w:sz w:val="28"/>
          <w:szCs w:val="28"/>
        </w:rPr>
        <w:t xml:space="preserve">          2. Стандарт предоставления муниципальной услуги</w:t>
      </w:r>
    </w:p>
    <w:p w:rsidR="006021F5" w:rsidRPr="00D458A0" w:rsidRDefault="00E92A27" w:rsidP="005935CE">
      <w:pPr>
        <w:spacing w:line="360" w:lineRule="auto"/>
        <w:ind w:firstLine="709"/>
        <w:jc w:val="both"/>
        <w:rPr>
          <w:sz w:val="28"/>
          <w:szCs w:val="28"/>
        </w:rPr>
      </w:pPr>
      <w:r>
        <w:rPr>
          <w:sz w:val="28"/>
          <w:szCs w:val="28"/>
        </w:rPr>
        <w:t>2.1</w:t>
      </w:r>
      <w:r w:rsidR="006021F5" w:rsidRPr="00D458A0">
        <w:rPr>
          <w:sz w:val="28"/>
          <w:szCs w:val="28"/>
        </w:rPr>
        <w:t xml:space="preserve">. В соответствии с настоящим административным регламентом предоставляется муниципальная услуга по даче </w:t>
      </w:r>
      <w:r w:rsidR="006021F5" w:rsidRPr="00855FFB">
        <w:rPr>
          <w:sz w:val="28"/>
          <w:szCs w:val="28"/>
        </w:rPr>
        <w:t>письменных разъяснений налогоплательщикам по вопросу применения нормативных правовых актов муниципального образования  о местных налогах и сборах</w:t>
      </w:r>
      <w:r w:rsidR="006021F5" w:rsidRPr="00D458A0">
        <w:rPr>
          <w:sz w:val="28"/>
          <w:szCs w:val="28"/>
        </w:rPr>
        <w:t>.</w:t>
      </w:r>
    </w:p>
    <w:p w:rsidR="006021F5" w:rsidRPr="00D458A0" w:rsidRDefault="00E92A27" w:rsidP="006021F5">
      <w:pPr>
        <w:spacing w:line="360" w:lineRule="auto"/>
        <w:ind w:firstLine="709"/>
        <w:jc w:val="both"/>
        <w:rPr>
          <w:sz w:val="28"/>
          <w:szCs w:val="28"/>
        </w:rPr>
      </w:pPr>
      <w:r>
        <w:rPr>
          <w:sz w:val="28"/>
          <w:szCs w:val="28"/>
        </w:rPr>
        <w:t>2.2</w:t>
      </w:r>
      <w:r w:rsidR="006021F5" w:rsidRPr="00D458A0">
        <w:rPr>
          <w:sz w:val="28"/>
          <w:szCs w:val="28"/>
        </w:rPr>
        <w:t>. Муниципальную услугу предоставляет специалист администрации, уполномоченный на предоставление муниципальной услуги  (далее – специалист администрации).</w:t>
      </w:r>
    </w:p>
    <w:p w:rsidR="006021F5" w:rsidRPr="00D458A0" w:rsidRDefault="00E92A27" w:rsidP="006021F5">
      <w:pPr>
        <w:spacing w:line="360" w:lineRule="auto"/>
        <w:ind w:firstLine="709"/>
        <w:jc w:val="both"/>
        <w:rPr>
          <w:sz w:val="28"/>
          <w:szCs w:val="28"/>
        </w:rPr>
      </w:pPr>
      <w:r>
        <w:rPr>
          <w:sz w:val="28"/>
          <w:szCs w:val="28"/>
        </w:rPr>
        <w:t>2.3</w:t>
      </w:r>
      <w:r w:rsidR="006021F5" w:rsidRPr="00D458A0">
        <w:rPr>
          <w:sz w:val="28"/>
          <w:szCs w:val="28"/>
        </w:rPr>
        <w:t>. Результат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Результатом предоставления муниципальной услуги является:</w:t>
      </w:r>
    </w:p>
    <w:p w:rsidR="006021F5" w:rsidRPr="00D458A0" w:rsidRDefault="006021F5" w:rsidP="006021F5">
      <w:pPr>
        <w:spacing w:line="360" w:lineRule="auto"/>
        <w:ind w:firstLine="709"/>
        <w:jc w:val="both"/>
        <w:rPr>
          <w:sz w:val="28"/>
          <w:szCs w:val="28"/>
        </w:rPr>
      </w:pPr>
      <w:r w:rsidRPr="00D458A0">
        <w:rPr>
          <w:sz w:val="28"/>
          <w:szCs w:val="28"/>
        </w:rPr>
        <w:t xml:space="preserve">- письменное разъяснение по вопросам применения муниципальных правовых актов </w:t>
      </w:r>
      <w:r w:rsidRPr="00855FFB">
        <w:rPr>
          <w:sz w:val="28"/>
          <w:szCs w:val="28"/>
        </w:rPr>
        <w:t>муниципального образования  о местных налогах и сборах</w:t>
      </w:r>
      <w:r w:rsidRPr="00D458A0">
        <w:rPr>
          <w:sz w:val="28"/>
          <w:szCs w:val="28"/>
        </w:rPr>
        <w:t>.</w:t>
      </w:r>
    </w:p>
    <w:p w:rsidR="006021F5" w:rsidRPr="00D458A0" w:rsidRDefault="00E92A27" w:rsidP="006021F5">
      <w:pPr>
        <w:spacing w:line="360" w:lineRule="auto"/>
        <w:ind w:firstLine="709"/>
        <w:jc w:val="both"/>
        <w:rPr>
          <w:sz w:val="28"/>
          <w:szCs w:val="28"/>
        </w:rPr>
      </w:pPr>
      <w:r>
        <w:rPr>
          <w:sz w:val="28"/>
          <w:szCs w:val="28"/>
        </w:rPr>
        <w:t>2.4</w:t>
      </w:r>
      <w:r w:rsidR="006021F5" w:rsidRPr="00D458A0">
        <w:rPr>
          <w:sz w:val="28"/>
          <w:szCs w:val="28"/>
        </w:rPr>
        <w:t>. Срок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Срок предоставления муниципальной услуги составляет не более двух месяцев со дня регистрации заявления в администрации.</w:t>
      </w:r>
    </w:p>
    <w:p w:rsidR="006021F5" w:rsidRPr="00D458A0" w:rsidRDefault="00E92A27" w:rsidP="006021F5">
      <w:pPr>
        <w:spacing w:line="360" w:lineRule="auto"/>
        <w:ind w:firstLine="709"/>
        <w:jc w:val="both"/>
        <w:rPr>
          <w:sz w:val="28"/>
          <w:szCs w:val="28"/>
        </w:rPr>
      </w:pPr>
      <w:r>
        <w:rPr>
          <w:sz w:val="28"/>
          <w:szCs w:val="28"/>
        </w:rPr>
        <w:t>2.5</w:t>
      </w:r>
      <w:r w:rsidR="006021F5" w:rsidRPr="00D458A0">
        <w:rPr>
          <w:sz w:val="28"/>
          <w:szCs w:val="28"/>
        </w:rPr>
        <w:t>. Перечень нормативных правовых актов, регулирующих отношения, возникающие в связи с предоставлением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6021F5" w:rsidRPr="00D458A0" w:rsidRDefault="006021F5" w:rsidP="006021F5">
      <w:pPr>
        <w:spacing w:line="360" w:lineRule="auto"/>
        <w:ind w:firstLine="709"/>
        <w:jc w:val="both"/>
        <w:rPr>
          <w:sz w:val="28"/>
          <w:szCs w:val="28"/>
        </w:rPr>
      </w:pPr>
      <w:r w:rsidRPr="00D458A0">
        <w:rPr>
          <w:sz w:val="28"/>
          <w:szCs w:val="28"/>
        </w:rPr>
        <w:t>- Конституцией Российской Федерации;</w:t>
      </w:r>
    </w:p>
    <w:p w:rsidR="006021F5" w:rsidRPr="00D458A0" w:rsidRDefault="006021F5" w:rsidP="006021F5">
      <w:pPr>
        <w:spacing w:line="360" w:lineRule="auto"/>
        <w:ind w:firstLine="709"/>
        <w:jc w:val="both"/>
        <w:rPr>
          <w:sz w:val="28"/>
          <w:szCs w:val="28"/>
        </w:rPr>
      </w:pPr>
      <w:r w:rsidRPr="00D458A0">
        <w:rPr>
          <w:sz w:val="28"/>
          <w:szCs w:val="28"/>
        </w:rPr>
        <w:t>- Налоговым кодексом Российской Федерации;</w:t>
      </w:r>
    </w:p>
    <w:p w:rsidR="006021F5" w:rsidRPr="00D458A0" w:rsidRDefault="006021F5" w:rsidP="006021F5">
      <w:pPr>
        <w:spacing w:line="360" w:lineRule="auto"/>
        <w:ind w:firstLine="709"/>
        <w:jc w:val="both"/>
        <w:rPr>
          <w:sz w:val="28"/>
          <w:szCs w:val="28"/>
        </w:rPr>
      </w:pPr>
      <w:r w:rsidRPr="00D458A0">
        <w:rPr>
          <w:sz w:val="28"/>
          <w:szCs w:val="28"/>
        </w:rPr>
        <w:t>- Федеральным законом от 27.07.2010 № 210-ФЗ «Об организации предоставления государственных и муниципальных услуг»;</w:t>
      </w:r>
    </w:p>
    <w:p w:rsidR="006021F5" w:rsidRPr="00D458A0" w:rsidRDefault="006021F5" w:rsidP="006021F5">
      <w:pPr>
        <w:spacing w:line="360" w:lineRule="auto"/>
        <w:ind w:firstLine="709"/>
        <w:jc w:val="both"/>
        <w:rPr>
          <w:sz w:val="28"/>
          <w:szCs w:val="28"/>
        </w:rPr>
      </w:pPr>
      <w:r w:rsidRPr="00D458A0">
        <w:rPr>
          <w:sz w:val="28"/>
          <w:szCs w:val="28"/>
        </w:rPr>
        <w:lastRenderedPageBreak/>
        <w:t>- настоящим административным регламентом.</w:t>
      </w:r>
    </w:p>
    <w:p w:rsidR="006021F5" w:rsidRPr="00D458A0" w:rsidRDefault="00E92A27" w:rsidP="005935CE">
      <w:pPr>
        <w:tabs>
          <w:tab w:val="left" w:pos="709"/>
        </w:tabs>
        <w:spacing w:line="360" w:lineRule="auto"/>
        <w:ind w:firstLine="709"/>
        <w:jc w:val="both"/>
        <w:rPr>
          <w:sz w:val="28"/>
          <w:szCs w:val="28"/>
        </w:rPr>
      </w:pPr>
      <w:r>
        <w:rPr>
          <w:sz w:val="28"/>
          <w:szCs w:val="28"/>
        </w:rPr>
        <w:t>2.6</w:t>
      </w:r>
      <w:r w:rsidR="006021F5" w:rsidRPr="00D458A0">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021F5" w:rsidRPr="00D458A0" w:rsidRDefault="00E92A27" w:rsidP="006021F5">
      <w:pPr>
        <w:spacing w:line="360" w:lineRule="auto"/>
        <w:ind w:firstLine="709"/>
        <w:jc w:val="both"/>
        <w:rPr>
          <w:sz w:val="28"/>
          <w:szCs w:val="28"/>
        </w:rPr>
      </w:pPr>
      <w:r>
        <w:rPr>
          <w:sz w:val="28"/>
          <w:szCs w:val="28"/>
        </w:rPr>
        <w:t>2.7</w:t>
      </w:r>
      <w:r w:rsidR="006021F5" w:rsidRPr="00D458A0">
        <w:rPr>
          <w:sz w:val="28"/>
          <w:szCs w:val="28"/>
        </w:rPr>
        <w:t xml:space="preserve">. Для предоставления муниципальной услуги заявитель представляет заявление по даче письменных разъяснений налогоплательщикам и налоговым агентам по вопросу применения нормативных правовых актов </w:t>
      </w:r>
      <w:r w:rsidR="006021F5" w:rsidRPr="00855FFB">
        <w:rPr>
          <w:sz w:val="28"/>
          <w:szCs w:val="28"/>
        </w:rPr>
        <w:t>муниципального образования  о местных налогах и сборах</w:t>
      </w:r>
      <w:r w:rsidR="006021F5" w:rsidRPr="00D458A0">
        <w:rPr>
          <w:sz w:val="28"/>
          <w:szCs w:val="28"/>
        </w:rPr>
        <w:t xml:space="preserve"> (далее - заявление) по форме, указанной в Приложении 1 к настоящему Административному регламенту.</w:t>
      </w:r>
    </w:p>
    <w:p w:rsidR="006021F5" w:rsidRPr="00D458A0" w:rsidRDefault="00E92A27" w:rsidP="006021F5">
      <w:pPr>
        <w:spacing w:line="360" w:lineRule="auto"/>
        <w:ind w:firstLine="709"/>
        <w:jc w:val="both"/>
        <w:rPr>
          <w:sz w:val="28"/>
          <w:szCs w:val="28"/>
        </w:rPr>
      </w:pPr>
      <w:r>
        <w:rPr>
          <w:sz w:val="28"/>
          <w:szCs w:val="28"/>
        </w:rPr>
        <w:t>2.8</w:t>
      </w:r>
      <w:r w:rsidR="006021F5" w:rsidRPr="00D458A0">
        <w:rPr>
          <w:sz w:val="28"/>
          <w:szCs w:val="28"/>
        </w:rPr>
        <w:t>. Исчерпывающий перечень оснований для отказа в приеме документов, необходимых для предоставления муниципальной услуги.</w:t>
      </w:r>
    </w:p>
    <w:p w:rsidR="006021F5" w:rsidRPr="00D458A0" w:rsidRDefault="00E92A27" w:rsidP="006021F5">
      <w:pPr>
        <w:spacing w:line="360" w:lineRule="auto"/>
        <w:ind w:firstLine="709"/>
        <w:jc w:val="both"/>
        <w:rPr>
          <w:sz w:val="28"/>
          <w:szCs w:val="28"/>
        </w:rPr>
      </w:pPr>
      <w:r>
        <w:rPr>
          <w:sz w:val="28"/>
          <w:szCs w:val="28"/>
        </w:rPr>
        <w:t>2.9</w:t>
      </w:r>
      <w:r w:rsidR="006021F5" w:rsidRPr="00D458A0">
        <w:rPr>
          <w:sz w:val="28"/>
          <w:szCs w:val="28"/>
        </w:rPr>
        <w:t xml:space="preserve">.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w:t>
      </w:r>
      <w:r w:rsidR="006021F5">
        <w:rPr>
          <w:sz w:val="28"/>
          <w:szCs w:val="28"/>
        </w:rPr>
        <w:t xml:space="preserve">Коныпского </w:t>
      </w:r>
      <w:r w:rsidR="006021F5" w:rsidRPr="00D458A0">
        <w:rPr>
          <w:sz w:val="28"/>
          <w:szCs w:val="28"/>
        </w:rPr>
        <w:t>сельского поселения.</w:t>
      </w:r>
    </w:p>
    <w:p w:rsidR="006021F5" w:rsidRPr="00D458A0" w:rsidRDefault="007D2FA9" w:rsidP="006021F5">
      <w:pPr>
        <w:spacing w:line="360" w:lineRule="auto"/>
        <w:ind w:firstLine="709"/>
        <w:jc w:val="both"/>
        <w:rPr>
          <w:sz w:val="28"/>
          <w:szCs w:val="28"/>
        </w:rPr>
      </w:pPr>
      <w:r>
        <w:rPr>
          <w:sz w:val="28"/>
          <w:szCs w:val="28"/>
        </w:rPr>
        <w:t>2.10</w:t>
      </w:r>
      <w:r w:rsidR="006021F5" w:rsidRPr="00D458A0">
        <w:rPr>
          <w:sz w:val="28"/>
          <w:szCs w:val="28"/>
        </w:rPr>
        <w:t>. Исчерпывающий перечень оснований для приостановления или отказа в предоставлении муниципальной услуги.</w:t>
      </w:r>
    </w:p>
    <w:p w:rsidR="006021F5" w:rsidRPr="00D458A0" w:rsidRDefault="007D2FA9" w:rsidP="006021F5">
      <w:pPr>
        <w:spacing w:line="360" w:lineRule="auto"/>
        <w:ind w:firstLine="709"/>
        <w:jc w:val="both"/>
        <w:rPr>
          <w:sz w:val="28"/>
          <w:szCs w:val="28"/>
        </w:rPr>
      </w:pPr>
      <w:r>
        <w:rPr>
          <w:sz w:val="28"/>
          <w:szCs w:val="28"/>
        </w:rPr>
        <w:t>2.10</w:t>
      </w:r>
      <w:r w:rsidR="006021F5" w:rsidRPr="00D458A0">
        <w:rPr>
          <w:sz w:val="28"/>
          <w:szCs w:val="28"/>
        </w:rPr>
        <w:t>.1. Основания для приостановления предоставления муниципальной услуги законодательством не предусмотрены.</w:t>
      </w:r>
    </w:p>
    <w:p w:rsidR="006021F5" w:rsidRPr="00D458A0" w:rsidRDefault="007D2FA9" w:rsidP="006021F5">
      <w:pPr>
        <w:spacing w:line="360" w:lineRule="auto"/>
        <w:ind w:firstLine="709"/>
        <w:jc w:val="both"/>
        <w:rPr>
          <w:sz w:val="28"/>
          <w:szCs w:val="28"/>
        </w:rPr>
      </w:pPr>
      <w:r>
        <w:rPr>
          <w:sz w:val="28"/>
          <w:szCs w:val="28"/>
        </w:rPr>
        <w:t>2.10</w:t>
      </w:r>
      <w:r w:rsidR="006021F5" w:rsidRPr="00D458A0">
        <w:rPr>
          <w:sz w:val="28"/>
          <w:szCs w:val="28"/>
        </w:rPr>
        <w:t xml:space="preserve">.2. Основания для отказа в предоставлении муниципальной услуги законодательством не предусмотрены. </w:t>
      </w:r>
    </w:p>
    <w:p w:rsidR="006021F5" w:rsidRPr="00D458A0" w:rsidRDefault="007D2FA9" w:rsidP="006021F5">
      <w:pPr>
        <w:spacing w:line="360" w:lineRule="auto"/>
        <w:ind w:firstLine="709"/>
        <w:jc w:val="both"/>
        <w:rPr>
          <w:sz w:val="28"/>
          <w:szCs w:val="28"/>
        </w:rPr>
      </w:pPr>
      <w:r>
        <w:rPr>
          <w:sz w:val="28"/>
          <w:szCs w:val="28"/>
        </w:rPr>
        <w:t>2.11</w:t>
      </w:r>
      <w:r w:rsidR="006021F5" w:rsidRPr="00D458A0">
        <w:rPr>
          <w:sz w:val="28"/>
          <w:szCs w:val="28"/>
        </w:rPr>
        <w:t>. Перечень услуг, которые являются необходимыми и обязательными для предоставления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Услуги, которые является необходимыми и обязательными для предоставления муниципальной услуги, отсутствуют.</w:t>
      </w:r>
    </w:p>
    <w:p w:rsidR="006021F5" w:rsidRPr="00D458A0" w:rsidRDefault="007D2FA9" w:rsidP="006021F5">
      <w:pPr>
        <w:spacing w:line="360" w:lineRule="auto"/>
        <w:ind w:firstLine="709"/>
        <w:jc w:val="both"/>
        <w:rPr>
          <w:sz w:val="28"/>
          <w:szCs w:val="28"/>
        </w:rPr>
      </w:pPr>
      <w:r>
        <w:rPr>
          <w:sz w:val="28"/>
          <w:szCs w:val="28"/>
        </w:rPr>
        <w:t>2.12</w:t>
      </w:r>
      <w:r w:rsidR="006021F5" w:rsidRPr="00D458A0">
        <w:rPr>
          <w:sz w:val="28"/>
          <w:szCs w:val="28"/>
        </w:rPr>
        <w:t xml:space="preserve">. Порядок, размер и основания взимания пошлины или иной платы, взимаемой за предоставление муниципальной услуги. </w:t>
      </w:r>
    </w:p>
    <w:p w:rsidR="006021F5" w:rsidRPr="00D458A0" w:rsidRDefault="006021F5" w:rsidP="006021F5">
      <w:pPr>
        <w:spacing w:line="360" w:lineRule="auto"/>
        <w:ind w:firstLine="709"/>
        <w:jc w:val="both"/>
        <w:rPr>
          <w:sz w:val="28"/>
          <w:szCs w:val="28"/>
        </w:rPr>
      </w:pPr>
      <w:r w:rsidRPr="00D458A0">
        <w:rPr>
          <w:sz w:val="28"/>
          <w:szCs w:val="28"/>
        </w:rPr>
        <w:t>Предоставление муниципальной услуги осуществляется бесплатно.</w:t>
      </w:r>
    </w:p>
    <w:p w:rsidR="006021F5" w:rsidRDefault="006021F5" w:rsidP="006021F5">
      <w:pPr>
        <w:spacing w:line="360" w:lineRule="auto"/>
        <w:ind w:firstLine="709"/>
        <w:jc w:val="both"/>
        <w:rPr>
          <w:sz w:val="28"/>
          <w:szCs w:val="28"/>
        </w:rPr>
      </w:pPr>
      <w:r>
        <w:rPr>
          <w:sz w:val="28"/>
          <w:szCs w:val="28"/>
        </w:rPr>
        <w:lastRenderedPageBreak/>
        <w:t>2</w:t>
      </w:r>
      <w:r w:rsidR="007D2FA9">
        <w:rPr>
          <w:sz w:val="28"/>
          <w:szCs w:val="28"/>
        </w:rPr>
        <w:t>.13</w:t>
      </w:r>
      <w:r w:rsidRPr="00D458A0">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w:t>
      </w:r>
    </w:p>
    <w:p w:rsidR="006021F5" w:rsidRPr="00D458A0" w:rsidRDefault="006021F5" w:rsidP="006021F5">
      <w:pPr>
        <w:spacing w:line="360" w:lineRule="auto"/>
        <w:ind w:firstLine="709"/>
        <w:jc w:val="both"/>
        <w:rPr>
          <w:sz w:val="28"/>
          <w:szCs w:val="28"/>
        </w:rPr>
      </w:pPr>
      <w:r w:rsidRPr="00D458A0">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6021F5" w:rsidRPr="00D458A0" w:rsidRDefault="007D2FA9" w:rsidP="006021F5">
      <w:pPr>
        <w:spacing w:line="360" w:lineRule="auto"/>
        <w:ind w:firstLine="709"/>
        <w:jc w:val="both"/>
        <w:rPr>
          <w:sz w:val="28"/>
          <w:szCs w:val="28"/>
        </w:rPr>
      </w:pPr>
      <w:r>
        <w:rPr>
          <w:sz w:val="28"/>
          <w:szCs w:val="28"/>
        </w:rPr>
        <w:t>2.14</w:t>
      </w:r>
      <w:r w:rsidR="006021F5" w:rsidRPr="00D458A0">
        <w:rPr>
          <w:sz w:val="28"/>
          <w:szCs w:val="28"/>
        </w:rPr>
        <w:t>.Срок и порядок регистрации запроса заявителя о предоставлении муниципальной услуги</w:t>
      </w:r>
    </w:p>
    <w:p w:rsidR="006021F5" w:rsidRPr="00D458A0" w:rsidRDefault="007D2FA9" w:rsidP="006021F5">
      <w:pPr>
        <w:spacing w:line="360" w:lineRule="auto"/>
        <w:ind w:firstLine="709"/>
        <w:jc w:val="both"/>
        <w:rPr>
          <w:sz w:val="28"/>
          <w:szCs w:val="28"/>
        </w:rPr>
      </w:pPr>
      <w:r>
        <w:rPr>
          <w:sz w:val="28"/>
          <w:szCs w:val="28"/>
        </w:rPr>
        <w:t>2.14</w:t>
      </w:r>
      <w:r w:rsidR="006021F5" w:rsidRPr="00D458A0">
        <w:rPr>
          <w:sz w:val="28"/>
          <w:szCs w:val="28"/>
        </w:rPr>
        <w:t>.1.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6021F5" w:rsidRPr="00D458A0" w:rsidRDefault="006021F5" w:rsidP="006021F5">
      <w:pPr>
        <w:spacing w:line="360" w:lineRule="auto"/>
        <w:ind w:firstLine="709"/>
        <w:jc w:val="both"/>
        <w:rPr>
          <w:sz w:val="28"/>
          <w:szCs w:val="28"/>
        </w:rPr>
      </w:pPr>
      <w:r w:rsidRPr="00D458A0">
        <w:rPr>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6021F5" w:rsidRPr="00D458A0" w:rsidRDefault="007D2FA9" w:rsidP="006021F5">
      <w:pPr>
        <w:spacing w:line="360" w:lineRule="auto"/>
        <w:ind w:firstLine="709"/>
        <w:jc w:val="both"/>
        <w:rPr>
          <w:sz w:val="28"/>
          <w:szCs w:val="28"/>
        </w:rPr>
      </w:pPr>
      <w:r>
        <w:rPr>
          <w:sz w:val="28"/>
          <w:szCs w:val="28"/>
        </w:rPr>
        <w:t>2.14</w:t>
      </w:r>
      <w:r w:rsidR="006021F5" w:rsidRPr="00D458A0">
        <w:rPr>
          <w:sz w:val="28"/>
          <w:szCs w:val="28"/>
        </w:rPr>
        <w:t>.2. 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документов.</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 Требования к помещениям, в которых предоставляется муниципальная услуга.</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 xml:space="preserve">.1. Помещение для приема заявителей должно соответствовать </w:t>
      </w:r>
      <w:proofErr w:type="spellStart"/>
      <w:r w:rsidR="006021F5" w:rsidRPr="00D458A0">
        <w:rPr>
          <w:sz w:val="28"/>
          <w:szCs w:val="28"/>
        </w:rPr>
        <w:t>санитарно</w:t>
      </w:r>
      <w:r w:rsidR="006021F5" w:rsidRPr="00D458A0">
        <w:rPr>
          <w:sz w:val="28"/>
          <w:szCs w:val="28"/>
        </w:rPr>
        <w:softHyphen/>
        <w:t>эпидемиологическим</w:t>
      </w:r>
      <w:proofErr w:type="spellEnd"/>
      <w:r w:rsidR="006021F5" w:rsidRPr="00D458A0">
        <w:rPr>
          <w:sz w:val="28"/>
          <w:szCs w:val="28"/>
        </w:rPr>
        <w:t xml:space="preserve"> правилам и нормативам «Гигиенические требования к персональным электронно-вычислительным машинам и организации работы </w:t>
      </w:r>
      <w:proofErr w:type="spellStart"/>
      <w:r w:rsidR="006021F5" w:rsidRPr="00D458A0">
        <w:rPr>
          <w:sz w:val="28"/>
          <w:szCs w:val="28"/>
        </w:rPr>
        <w:t>СанПин</w:t>
      </w:r>
      <w:proofErr w:type="spellEnd"/>
      <w:r w:rsidR="006021F5" w:rsidRPr="00D458A0">
        <w:rPr>
          <w:sz w:val="28"/>
          <w:szCs w:val="28"/>
        </w:rPr>
        <w:t xml:space="preserve"> 2.2.2/2.4.1340-03».</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.2. Центральный вход в здание администрации должен быть оборудован вывеской, содержащей информацию о его наименовании и режиме работы.</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.3. В помещении администрации должен быть установлен информационный стенд, на котором размещается следующая информация:</w:t>
      </w:r>
    </w:p>
    <w:p w:rsidR="006021F5" w:rsidRPr="00D458A0" w:rsidRDefault="005935CE" w:rsidP="006021F5">
      <w:pPr>
        <w:spacing w:line="360" w:lineRule="auto"/>
        <w:ind w:firstLine="709"/>
        <w:jc w:val="both"/>
        <w:rPr>
          <w:sz w:val="28"/>
          <w:szCs w:val="28"/>
        </w:rPr>
      </w:pPr>
      <w:r>
        <w:rPr>
          <w:sz w:val="28"/>
          <w:szCs w:val="28"/>
        </w:rPr>
        <w:t xml:space="preserve">- </w:t>
      </w:r>
      <w:r w:rsidR="006021F5" w:rsidRPr="00D458A0">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6021F5" w:rsidRPr="00D458A0" w:rsidRDefault="005935CE" w:rsidP="005935CE">
      <w:pPr>
        <w:tabs>
          <w:tab w:val="left" w:pos="709"/>
        </w:tabs>
        <w:spacing w:line="360" w:lineRule="auto"/>
        <w:ind w:firstLine="709"/>
        <w:jc w:val="both"/>
        <w:rPr>
          <w:sz w:val="28"/>
          <w:szCs w:val="28"/>
        </w:rPr>
      </w:pPr>
      <w:r>
        <w:rPr>
          <w:sz w:val="28"/>
          <w:szCs w:val="28"/>
        </w:rPr>
        <w:lastRenderedPageBreak/>
        <w:t xml:space="preserve">- </w:t>
      </w:r>
      <w:r w:rsidR="006021F5" w:rsidRPr="00D458A0">
        <w:rPr>
          <w:sz w:val="28"/>
          <w:szCs w:val="28"/>
        </w:rPr>
        <w:t>перечень документов, представление которых необходимо для предоставления муниципальной услуги;</w:t>
      </w:r>
    </w:p>
    <w:p w:rsidR="006021F5" w:rsidRPr="00D458A0" w:rsidRDefault="005935CE" w:rsidP="006021F5">
      <w:pPr>
        <w:spacing w:line="360" w:lineRule="auto"/>
        <w:ind w:firstLine="709"/>
        <w:jc w:val="both"/>
        <w:rPr>
          <w:sz w:val="28"/>
          <w:szCs w:val="28"/>
        </w:rPr>
      </w:pPr>
      <w:r>
        <w:rPr>
          <w:sz w:val="28"/>
          <w:szCs w:val="28"/>
        </w:rPr>
        <w:t xml:space="preserve">- </w:t>
      </w:r>
      <w:r w:rsidR="006021F5" w:rsidRPr="00D458A0">
        <w:rPr>
          <w:sz w:val="28"/>
          <w:szCs w:val="28"/>
        </w:rPr>
        <w:t>образец заявления о предоставлении муниципальной услуги;</w:t>
      </w:r>
    </w:p>
    <w:p w:rsidR="006021F5" w:rsidRPr="00D458A0" w:rsidRDefault="005935CE" w:rsidP="006021F5">
      <w:pPr>
        <w:spacing w:line="360" w:lineRule="auto"/>
        <w:ind w:firstLine="709"/>
        <w:jc w:val="both"/>
        <w:rPr>
          <w:sz w:val="28"/>
          <w:szCs w:val="28"/>
        </w:rPr>
      </w:pPr>
      <w:r>
        <w:rPr>
          <w:sz w:val="28"/>
          <w:szCs w:val="28"/>
        </w:rPr>
        <w:t xml:space="preserve">- </w:t>
      </w:r>
      <w:r w:rsidR="006021F5" w:rsidRPr="00D458A0">
        <w:rPr>
          <w:sz w:val="28"/>
          <w:szCs w:val="28"/>
        </w:rPr>
        <w:t>график работы специалиста, непосредственно предоставляющего муниципальную услугу;</w:t>
      </w:r>
    </w:p>
    <w:p w:rsidR="006021F5" w:rsidRPr="00D458A0" w:rsidRDefault="005935CE" w:rsidP="006021F5">
      <w:pPr>
        <w:spacing w:line="360" w:lineRule="auto"/>
        <w:ind w:firstLine="709"/>
        <w:jc w:val="both"/>
        <w:rPr>
          <w:sz w:val="28"/>
          <w:szCs w:val="28"/>
        </w:rPr>
      </w:pPr>
      <w:r>
        <w:rPr>
          <w:sz w:val="28"/>
          <w:szCs w:val="28"/>
        </w:rPr>
        <w:t xml:space="preserve">- </w:t>
      </w:r>
      <w:r w:rsidR="006021F5" w:rsidRPr="00D458A0">
        <w:rPr>
          <w:sz w:val="28"/>
          <w:szCs w:val="28"/>
        </w:rPr>
        <w:t xml:space="preserve">адреса сайта администрации сельского поселения </w:t>
      </w:r>
      <w:proofErr w:type="spellStart"/>
      <w:r w:rsidR="006021F5" w:rsidRPr="00D458A0">
        <w:rPr>
          <w:sz w:val="28"/>
          <w:szCs w:val="28"/>
        </w:rPr>
        <w:t>Абзановский</w:t>
      </w:r>
      <w:proofErr w:type="spellEnd"/>
      <w:r w:rsidR="006021F5" w:rsidRPr="00D458A0">
        <w:rPr>
          <w:sz w:val="28"/>
          <w:szCs w:val="28"/>
        </w:rPr>
        <w:t xml:space="preserve"> сельсовет муниципального района Архангельский район Республики Башкортостан.</w:t>
      </w:r>
    </w:p>
    <w:p w:rsidR="006021F5" w:rsidRPr="00D458A0" w:rsidRDefault="005935CE" w:rsidP="006021F5">
      <w:pPr>
        <w:spacing w:line="360" w:lineRule="auto"/>
        <w:ind w:firstLine="709"/>
        <w:jc w:val="both"/>
        <w:rPr>
          <w:sz w:val="28"/>
          <w:szCs w:val="28"/>
        </w:rPr>
      </w:pPr>
      <w:r>
        <w:rPr>
          <w:sz w:val="28"/>
          <w:szCs w:val="28"/>
        </w:rPr>
        <w:t xml:space="preserve">- </w:t>
      </w:r>
      <w:r w:rsidR="006021F5" w:rsidRPr="00D458A0">
        <w:rPr>
          <w:sz w:val="28"/>
          <w:szCs w:val="28"/>
        </w:rPr>
        <w:t>номера телефонов, по которым осуществляется информирование по вопросам предоставления муниципальной услуги.</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.5. На кабинете приема заявителей должна находиться информационная табличка (вывеска) с указанием:</w:t>
      </w:r>
    </w:p>
    <w:p w:rsidR="006021F5" w:rsidRPr="00D458A0" w:rsidRDefault="006021F5" w:rsidP="006021F5">
      <w:pPr>
        <w:spacing w:line="360" w:lineRule="auto"/>
        <w:ind w:firstLine="709"/>
        <w:jc w:val="both"/>
        <w:rPr>
          <w:sz w:val="28"/>
          <w:szCs w:val="28"/>
        </w:rPr>
      </w:pPr>
      <w:r w:rsidRPr="00D458A0">
        <w:rPr>
          <w:sz w:val="28"/>
          <w:szCs w:val="28"/>
        </w:rPr>
        <w:t>номера кабинета;</w:t>
      </w:r>
    </w:p>
    <w:p w:rsidR="006021F5" w:rsidRPr="00D458A0" w:rsidRDefault="006021F5" w:rsidP="006021F5">
      <w:pPr>
        <w:spacing w:line="360" w:lineRule="auto"/>
        <w:ind w:firstLine="709"/>
        <w:jc w:val="both"/>
        <w:rPr>
          <w:sz w:val="28"/>
          <w:szCs w:val="28"/>
        </w:rPr>
      </w:pPr>
      <w:r w:rsidRPr="00D458A0">
        <w:rPr>
          <w:sz w:val="28"/>
          <w:szCs w:val="28"/>
        </w:rPr>
        <w:t>фамилии, имени, отчества и должности специалиста, осуществляющего предоставление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времени перерыва на обед, технического перерыва.</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.7. Помещение для ожидания заявителями приема оборудуется стульями, столами (стойками), обеспечивается канцелярскими принадлежностями.</w:t>
      </w:r>
    </w:p>
    <w:p w:rsidR="006021F5" w:rsidRPr="00D458A0" w:rsidRDefault="007D2FA9" w:rsidP="006021F5">
      <w:pPr>
        <w:spacing w:line="360" w:lineRule="auto"/>
        <w:ind w:firstLine="709"/>
        <w:jc w:val="both"/>
        <w:rPr>
          <w:sz w:val="28"/>
          <w:szCs w:val="28"/>
        </w:rPr>
      </w:pPr>
      <w:r>
        <w:rPr>
          <w:sz w:val="28"/>
          <w:szCs w:val="28"/>
        </w:rPr>
        <w:t>2.15</w:t>
      </w:r>
      <w:r w:rsidR="006021F5" w:rsidRPr="00D458A0">
        <w:rPr>
          <w:sz w:val="28"/>
          <w:szCs w:val="28"/>
        </w:rPr>
        <w:t>.8.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935CE" w:rsidRDefault="005935CE" w:rsidP="006021F5">
      <w:pPr>
        <w:spacing w:line="360" w:lineRule="auto"/>
        <w:ind w:firstLine="709"/>
        <w:jc w:val="both"/>
        <w:rPr>
          <w:sz w:val="28"/>
          <w:szCs w:val="28"/>
        </w:rPr>
      </w:pPr>
    </w:p>
    <w:p w:rsidR="006021F5" w:rsidRPr="00D458A0" w:rsidRDefault="007D2FA9" w:rsidP="006021F5">
      <w:pPr>
        <w:spacing w:line="360" w:lineRule="auto"/>
        <w:ind w:firstLine="709"/>
        <w:jc w:val="both"/>
        <w:rPr>
          <w:sz w:val="28"/>
          <w:szCs w:val="28"/>
        </w:rPr>
      </w:pPr>
      <w:r>
        <w:rPr>
          <w:sz w:val="28"/>
          <w:szCs w:val="28"/>
        </w:rPr>
        <w:lastRenderedPageBreak/>
        <w:t>2.16</w:t>
      </w:r>
      <w:r w:rsidR="006021F5" w:rsidRPr="00D458A0">
        <w:rPr>
          <w:sz w:val="28"/>
          <w:szCs w:val="28"/>
        </w:rPr>
        <w:t>. Показатели доступности и качества муниципальной услуги</w:t>
      </w:r>
    </w:p>
    <w:p w:rsidR="006021F5" w:rsidRPr="00D458A0" w:rsidRDefault="007D2FA9" w:rsidP="006021F5">
      <w:pPr>
        <w:spacing w:line="360" w:lineRule="auto"/>
        <w:ind w:firstLine="709"/>
        <w:jc w:val="both"/>
        <w:rPr>
          <w:sz w:val="28"/>
          <w:szCs w:val="28"/>
        </w:rPr>
      </w:pPr>
      <w:r>
        <w:rPr>
          <w:sz w:val="28"/>
          <w:szCs w:val="28"/>
        </w:rPr>
        <w:t>2.16</w:t>
      </w:r>
      <w:r w:rsidR="006021F5" w:rsidRPr="00D458A0">
        <w:rPr>
          <w:sz w:val="28"/>
          <w:szCs w:val="28"/>
        </w:rPr>
        <w:t>.1. Показателями доступности муниципальной услуги являются:</w:t>
      </w:r>
    </w:p>
    <w:p w:rsidR="006021F5" w:rsidRPr="00D458A0" w:rsidRDefault="006021F5" w:rsidP="006021F5">
      <w:pPr>
        <w:spacing w:line="360" w:lineRule="auto"/>
        <w:ind w:firstLine="709"/>
        <w:jc w:val="both"/>
        <w:rPr>
          <w:sz w:val="28"/>
          <w:szCs w:val="28"/>
        </w:rPr>
      </w:pPr>
      <w:r w:rsidRPr="00D458A0">
        <w:rPr>
          <w:sz w:val="28"/>
          <w:szCs w:val="28"/>
        </w:rPr>
        <w:t>- информация о предоставлении муниципальной услуги размещается на официальном сайте администрации;</w:t>
      </w:r>
    </w:p>
    <w:p w:rsidR="006021F5" w:rsidRPr="00D458A0" w:rsidRDefault="006021F5" w:rsidP="006021F5">
      <w:pPr>
        <w:spacing w:line="360" w:lineRule="auto"/>
        <w:ind w:firstLine="709"/>
        <w:jc w:val="both"/>
        <w:rPr>
          <w:sz w:val="28"/>
          <w:szCs w:val="28"/>
        </w:rPr>
      </w:pPr>
      <w:r w:rsidRPr="00D458A0">
        <w:rPr>
          <w:sz w:val="28"/>
          <w:szCs w:val="28"/>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6021F5" w:rsidRPr="00D458A0" w:rsidRDefault="006021F5" w:rsidP="006021F5">
      <w:pPr>
        <w:spacing w:line="360" w:lineRule="auto"/>
        <w:ind w:firstLine="709"/>
        <w:jc w:val="both"/>
        <w:rPr>
          <w:sz w:val="28"/>
          <w:szCs w:val="28"/>
        </w:rPr>
      </w:pPr>
      <w:r w:rsidRPr="00D458A0">
        <w:rPr>
          <w:sz w:val="28"/>
          <w:szCs w:val="28"/>
        </w:rPr>
        <w:t>- соблюдение графика работы администрацией;</w:t>
      </w:r>
    </w:p>
    <w:p w:rsidR="006021F5" w:rsidRPr="00D458A0" w:rsidRDefault="006021F5" w:rsidP="006021F5">
      <w:pPr>
        <w:spacing w:line="360" w:lineRule="auto"/>
        <w:ind w:firstLine="709"/>
        <w:jc w:val="both"/>
        <w:rPr>
          <w:sz w:val="28"/>
          <w:szCs w:val="28"/>
        </w:rPr>
      </w:pPr>
      <w:r w:rsidRPr="00D458A0">
        <w:rPr>
          <w:sz w:val="28"/>
          <w:szCs w:val="28"/>
        </w:rPr>
        <w:t>- услуга оказывается бесплатно.</w:t>
      </w:r>
    </w:p>
    <w:p w:rsidR="006021F5" w:rsidRPr="00D458A0" w:rsidRDefault="007D2FA9" w:rsidP="006021F5">
      <w:pPr>
        <w:spacing w:line="360" w:lineRule="auto"/>
        <w:ind w:firstLine="709"/>
        <w:jc w:val="both"/>
        <w:rPr>
          <w:sz w:val="28"/>
          <w:szCs w:val="28"/>
        </w:rPr>
      </w:pPr>
      <w:r>
        <w:rPr>
          <w:sz w:val="28"/>
          <w:szCs w:val="28"/>
        </w:rPr>
        <w:t>2.16</w:t>
      </w:r>
      <w:r w:rsidR="006021F5" w:rsidRPr="00D458A0">
        <w:rPr>
          <w:sz w:val="28"/>
          <w:szCs w:val="28"/>
        </w:rPr>
        <w:t>.2. Показателями качества муниципальной услуги являются:</w:t>
      </w:r>
    </w:p>
    <w:p w:rsidR="006021F5" w:rsidRPr="00D458A0" w:rsidRDefault="006021F5" w:rsidP="006021F5">
      <w:pPr>
        <w:spacing w:line="360" w:lineRule="auto"/>
        <w:ind w:firstLine="709"/>
        <w:jc w:val="both"/>
        <w:rPr>
          <w:sz w:val="28"/>
          <w:szCs w:val="28"/>
        </w:rPr>
      </w:pPr>
      <w:r w:rsidRPr="00D458A0">
        <w:rPr>
          <w:sz w:val="28"/>
          <w:szCs w:val="28"/>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6021F5" w:rsidRPr="00D458A0" w:rsidRDefault="006021F5" w:rsidP="006021F5">
      <w:pPr>
        <w:spacing w:line="360" w:lineRule="auto"/>
        <w:ind w:firstLine="709"/>
        <w:jc w:val="both"/>
        <w:rPr>
          <w:sz w:val="28"/>
          <w:szCs w:val="28"/>
        </w:rPr>
      </w:pPr>
      <w:proofErr w:type="gramStart"/>
      <w:r w:rsidRPr="00D458A0">
        <w:rPr>
          <w:sz w:val="28"/>
          <w:szCs w:val="2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roofErr w:type="gramEnd"/>
    </w:p>
    <w:p w:rsidR="005935CE" w:rsidRDefault="00EB0C97" w:rsidP="00EB0C97">
      <w:pPr>
        <w:ind w:firstLine="709"/>
        <w:jc w:val="both"/>
        <w:rPr>
          <w:b/>
          <w:sz w:val="28"/>
          <w:szCs w:val="28"/>
        </w:rPr>
      </w:pPr>
      <w:r>
        <w:rPr>
          <w:b/>
          <w:sz w:val="28"/>
          <w:szCs w:val="28"/>
        </w:rPr>
        <w:t xml:space="preserve">3. </w:t>
      </w:r>
      <w:r w:rsidR="005935CE">
        <w:rPr>
          <w:b/>
          <w:sz w:val="28"/>
          <w:szCs w:val="28"/>
        </w:rPr>
        <w:t>Состав, последовательность и сроки выполнения</w:t>
      </w:r>
      <w:r>
        <w:rPr>
          <w:b/>
          <w:sz w:val="28"/>
          <w:szCs w:val="28"/>
        </w:rPr>
        <w:t xml:space="preserve"> административных процедур, требования к порядку их выполнения</w:t>
      </w:r>
    </w:p>
    <w:p w:rsidR="00EB0C97" w:rsidRPr="005935CE" w:rsidRDefault="00EB0C97" w:rsidP="00EB0C97">
      <w:pPr>
        <w:ind w:firstLine="709"/>
        <w:jc w:val="both"/>
        <w:rPr>
          <w:b/>
          <w:sz w:val="28"/>
          <w:szCs w:val="28"/>
        </w:rPr>
      </w:pPr>
    </w:p>
    <w:p w:rsidR="006021F5" w:rsidRDefault="007D2FA9" w:rsidP="006021F5">
      <w:pPr>
        <w:spacing w:line="360" w:lineRule="auto"/>
        <w:ind w:firstLine="709"/>
        <w:jc w:val="both"/>
        <w:rPr>
          <w:sz w:val="28"/>
          <w:szCs w:val="28"/>
        </w:rPr>
      </w:pPr>
      <w:r>
        <w:rPr>
          <w:sz w:val="28"/>
          <w:szCs w:val="28"/>
        </w:rPr>
        <w:t>3.1</w:t>
      </w:r>
      <w:r w:rsidR="006021F5" w:rsidRPr="00D458A0">
        <w:rPr>
          <w:sz w:val="28"/>
          <w:szCs w:val="28"/>
        </w:rPr>
        <w:t>. Состав и последовательность действий при предоставлении муниципальной услуги.</w:t>
      </w:r>
    </w:p>
    <w:p w:rsidR="006021F5" w:rsidRPr="00D458A0" w:rsidRDefault="006021F5" w:rsidP="006021F5">
      <w:pPr>
        <w:spacing w:line="360" w:lineRule="auto"/>
        <w:ind w:firstLine="709"/>
        <w:jc w:val="both"/>
        <w:rPr>
          <w:sz w:val="28"/>
          <w:szCs w:val="28"/>
        </w:rPr>
      </w:pPr>
      <w:r w:rsidRPr="00D458A0">
        <w:rPr>
          <w:sz w:val="28"/>
          <w:szCs w:val="28"/>
        </w:rPr>
        <w:t xml:space="preserve"> Предоставление муниципальной услуги включает в себя следующие административные процедуры:</w:t>
      </w:r>
    </w:p>
    <w:p w:rsidR="006021F5" w:rsidRPr="00D458A0" w:rsidRDefault="006021F5" w:rsidP="006021F5">
      <w:pPr>
        <w:spacing w:line="360" w:lineRule="auto"/>
        <w:ind w:firstLine="709"/>
        <w:jc w:val="both"/>
        <w:rPr>
          <w:sz w:val="28"/>
          <w:szCs w:val="28"/>
        </w:rPr>
      </w:pPr>
      <w:r w:rsidRPr="00D458A0">
        <w:rPr>
          <w:sz w:val="28"/>
          <w:szCs w:val="28"/>
        </w:rPr>
        <w:t>1) прием и регистрация заявления и приложенных к нему документов;</w:t>
      </w:r>
    </w:p>
    <w:p w:rsidR="006021F5" w:rsidRPr="00D458A0" w:rsidRDefault="006021F5" w:rsidP="006021F5">
      <w:pPr>
        <w:spacing w:line="360" w:lineRule="auto"/>
        <w:ind w:firstLine="709"/>
        <w:jc w:val="both"/>
        <w:rPr>
          <w:sz w:val="28"/>
          <w:szCs w:val="28"/>
        </w:rPr>
      </w:pPr>
      <w:r w:rsidRPr="00D458A0">
        <w:rPr>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6021F5" w:rsidRPr="00D458A0" w:rsidRDefault="006021F5" w:rsidP="00EB0C97">
      <w:pPr>
        <w:tabs>
          <w:tab w:val="left" w:pos="709"/>
        </w:tabs>
        <w:spacing w:line="360" w:lineRule="auto"/>
        <w:ind w:firstLine="709"/>
        <w:jc w:val="both"/>
        <w:rPr>
          <w:sz w:val="28"/>
          <w:szCs w:val="28"/>
        </w:rPr>
      </w:pPr>
      <w:r w:rsidRPr="00D458A0">
        <w:rPr>
          <w:sz w:val="28"/>
          <w:szCs w:val="28"/>
        </w:rPr>
        <w:t>3) направление результатов рассмотрения заявления.</w:t>
      </w:r>
    </w:p>
    <w:p w:rsidR="006021F5" w:rsidRPr="00D458A0" w:rsidRDefault="007D2FA9" w:rsidP="006021F5">
      <w:pPr>
        <w:spacing w:line="360" w:lineRule="auto"/>
        <w:ind w:firstLine="709"/>
        <w:jc w:val="both"/>
        <w:rPr>
          <w:sz w:val="28"/>
          <w:szCs w:val="28"/>
        </w:rPr>
      </w:pPr>
      <w:r>
        <w:rPr>
          <w:sz w:val="28"/>
          <w:szCs w:val="28"/>
        </w:rPr>
        <w:lastRenderedPageBreak/>
        <w:t>3.2</w:t>
      </w:r>
      <w:r w:rsidR="006021F5" w:rsidRPr="00D458A0">
        <w:rPr>
          <w:sz w:val="28"/>
          <w:szCs w:val="28"/>
        </w:rPr>
        <w:t>. Прием и регистрация заявления и приложенных к нему документов.</w:t>
      </w:r>
    </w:p>
    <w:p w:rsidR="006021F5" w:rsidRPr="00D458A0" w:rsidRDefault="007D2FA9" w:rsidP="006021F5">
      <w:pPr>
        <w:spacing w:line="360" w:lineRule="auto"/>
        <w:ind w:firstLine="709"/>
        <w:jc w:val="both"/>
        <w:rPr>
          <w:sz w:val="28"/>
          <w:szCs w:val="28"/>
        </w:rPr>
      </w:pPr>
      <w:r>
        <w:rPr>
          <w:sz w:val="28"/>
          <w:szCs w:val="28"/>
        </w:rPr>
        <w:t>3.2</w:t>
      </w:r>
      <w:r w:rsidR="006021F5" w:rsidRPr="00D458A0">
        <w:rPr>
          <w:sz w:val="28"/>
          <w:szCs w:val="28"/>
        </w:rPr>
        <w:t>.1. Основанием для начала административной процедуры является поступление в администрацию заявления  и приложенных к нему документов.</w:t>
      </w:r>
    </w:p>
    <w:p w:rsidR="006021F5" w:rsidRPr="00D458A0" w:rsidRDefault="007D2FA9" w:rsidP="006021F5">
      <w:pPr>
        <w:spacing w:line="360" w:lineRule="auto"/>
        <w:ind w:firstLine="709"/>
        <w:jc w:val="both"/>
        <w:rPr>
          <w:sz w:val="28"/>
          <w:szCs w:val="28"/>
        </w:rPr>
      </w:pPr>
      <w:r>
        <w:rPr>
          <w:sz w:val="28"/>
          <w:szCs w:val="28"/>
        </w:rPr>
        <w:t>3.2</w:t>
      </w:r>
      <w:r w:rsidR="006021F5" w:rsidRPr="00D458A0">
        <w:rPr>
          <w:sz w:val="28"/>
          <w:szCs w:val="28"/>
        </w:rPr>
        <w:t>.2.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администрацию.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6021F5" w:rsidRPr="00D458A0" w:rsidRDefault="007D2FA9" w:rsidP="006021F5">
      <w:pPr>
        <w:spacing w:line="360" w:lineRule="auto"/>
        <w:ind w:firstLine="709"/>
        <w:jc w:val="both"/>
        <w:rPr>
          <w:sz w:val="28"/>
          <w:szCs w:val="28"/>
        </w:rPr>
      </w:pPr>
      <w:r>
        <w:rPr>
          <w:sz w:val="28"/>
          <w:szCs w:val="28"/>
        </w:rPr>
        <w:t>3.2</w:t>
      </w:r>
      <w:r w:rsidR="006021F5" w:rsidRPr="00D458A0">
        <w:rPr>
          <w:sz w:val="28"/>
          <w:szCs w:val="28"/>
        </w:rPr>
        <w:t>.3.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6021F5" w:rsidRPr="00D458A0" w:rsidRDefault="007D2FA9" w:rsidP="006021F5">
      <w:pPr>
        <w:spacing w:line="360" w:lineRule="auto"/>
        <w:ind w:firstLine="709"/>
        <w:jc w:val="both"/>
        <w:rPr>
          <w:sz w:val="28"/>
          <w:szCs w:val="28"/>
        </w:rPr>
      </w:pPr>
      <w:r>
        <w:rPr>
          <w:sz w:val="28"/>
          <w:szCs w:val="28"/>
        </w:rPr>
        <w:t>3.2</w:t>
      </w:r>
      <w:r w:rsidR="006021F5" w:rsidRPr="00D458A0">
        <w:rPr>
          <w:sz w:val="28"/>
          <w:szCs w:val="28"/>
        </w:rPr>
        <w:t>.4.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6021F5" w:rsidRPr="00D458A0" w:rsidRDefault="007D2FA9" w:rsidP="006021F5">
      <w:pPr>
        <w:spacing w:line="360" w:lineRule="auto"/>
        <w:ind w:firstLine="709"/>
        <w:jc w:val="both"/>
        <w:rPr>
          <w:sz w:val="28"/>
          <w:szCs w:val="28"/>
        </w:rPr>
      </w:pPr>
      <w:r>
        <w:rPr>
          <w:sz w:val="28"/>
          <w:szCs w:val="28"/>
        </w:rPr>
        <w:t>3.2</w:t>
      </w:r>
      <w:r w:rsidR="006021F5" w:rsidRPr="00D458A0">
        <w:rPr>
          <w:sz w:val="28"/>
          <w:szCs w:val="28"/>
        </w:rPr>
        <w:t>.5. Результатом выполнения административной процедуры является получение заявления с приложенными к нему документами  главой администрации.</w:t>
      </w:r>
    </w:p>
    <w:p w:rsidR="006021F5" w:rsidRPr="00D458A0" w:rsidRDefault="007D2FA9" w:rsidP="006021F5">
      <w:pPr>
        <w:spacing w:line="360" w:lineRule="auto"/>
        <w:ind w:firstLine="709"/>
        <w:jc w:val="both"/>
        <w:rPr>
          <w:sz w:val="28"/>
          <w:szCs w:val="28"/>
        </w:rPr>
      </w:pPr>
      <w:r>
        <w:rPr>
          <w:sz w:val="28"/>
          <w:szCs w:val="28"/>
        </w:rPr>
        <w:t>3.3</w:t>
      </w:r>
      <w:r w:rsidR="006021F5" w:rsidRPr="00D458A0">
        <w:rPr>
          <w:sz w:val="28"/>
          <w:szCs w:val="28"/>
        </w:rPr>
        <w:t>. Рассмотрение заявления, принятие и направление заявителю решения.</w:t>
      </w:r>
    </w:p>
    <w:p w:rsidR="006021F5" w:rsidRPr="00D458A0" w:rsidRDefault="007D2FA9" w:rsidP="006021F5">
      <w:pPr>
        <w:spacing w:line="360" w:lineRule="auto"/>
        <w:ind w:firstLine="709"/>
        <w:jc w:val="both"/>
        <w:rPr>
          <w:sz w:val="28"/>
          <w:szCs w:val="28"/>
        </w:rPr>
      </w:pPr>
      <w:r>
        <w:rPr>
          <w:sz w:val="28"/>
          <w:szCs w:val="28"/>
        </w:rPr>
        <w:t>3.3</w:t>
      </w:r>
      <w:r w:rsidR="006021F5" w:rsidRPr="00D458A0">
        <w:rPr>
          <w:sz w:val="28"/>
          <w:szCs w:val="28"/>
        </w:rPr>
        <w:t>.1. Основанием для начала административной процедуры является получение заявления и прилагаемых к нему документов главой администрации.</w:t>
      </w:r>
    </w:p>
    <w:p w:rsidR="006021F5" w:rsidRPr="00D458A0" w:rsidRDefault="007D2FA9" w:rsidP="006021F5">
      <w:pPr>
        <w:spacing w:line="360" w:lineRule="auto"/>
        <w:ind w:firstLine="709"/>
        <w:jc w:val="both"/>
        <w:rPr>
          <w:sz w:val="28"/>
          <w:szCs w:val="28"/>
        </w:rPr>
      </w:pPr>
      <w:r>
        <w:rPr>
          <w:sz w:val="28"/>
          <w:szCs w:val="28"/>
        </w:rPr>
        <w:t>3.3</w:t>
      </w:r>
      <w:r w:rsidR="006021F5" w:rsidRPr="00D458A0">
        <w:rPr>
          <w:sz w:val="28"/>
          <w:szCs w:val="28"/>
        </w:rPr>
        <w:t>.2.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6021F5" w:rsidRPr="00D458A0" w:rsidRDefault="007D2FA9" w:rsidP="006021F5">
      <w:pPr>
        <w:spacing w:line="360" w:lineRule="auto"/>
        <w:ind w:firstLine="709"/>
        <w:jc w:val="both"/>
        <w:rPr>
          <w:sz w:val="28"/>
          <w:szCs w:val="28"/>
        </w:rPr>
      </w:pPr>
      <w:r>
        <w:rPr>
          <w:sz w:val="28"/>
          <w:szCs w:val="28"/>
        </w:rPr>
        <w:lastRenderedPageBreak/>
        <w:t>3.3</w:t>
      </w:r>
      <w:r w:rsidR="006021F5" w:rsidRPr="00D458A0">
        <w:rPr>
          <w:sz w:val="28"/>
          <w:szCs w:val="28"/>
        </w:rPr>
        <w:t>.3. Ответственный исполнитель рассматривает заявление и оформляет письменное разъяснение.</w:t>
      </w:r>
    </w:p>
    <w:p w:rsidR="006021F5" w:rsidRPr="00D458A0" w:rsidRDefault="006021F5" w:rsidP="006021F5">
      <w:pPr>
        <w:spacing w:line="360" w:lineRule="auto"/>
        <w:ind w:firstLine="709"/>
        <w:jc w:val="both"/>
        <w:rPr>
          <w:sz w:val="28"/>
          <w:szCs w:val="28"/>
        </w:rPr>
      </w:pPr>
      <w:r w:rsidRPr="00D458A0">
        <w:rPr>
          <w:sz w:val="28"/>
          <w:szCs w:val="28"/>
        </w:rPr>
        <w:t>Ответ на вопрос предоставляется в простой, четкой и понятной форме</w:t>
      </w:r>
      <w:r>
        <w:rPr>
          <w:sz w:val="28"/>
          <w:szCs w:val="28"/>
        </w:rPr>
        <w:t xml:space="preserve"> за подписью главы администрации</w:t>
      </w:r>
      <w:r w:rsidRPr="00D458A0">
        <w:rPr>
          <w:sz w:val="28"/>
          <w:szCs w:val="28"/>
        </w:rPr>
        <w:t xml:space="preserve"> либо лица его замещающего.</w:t>
      </w:r>
    </w:p>
    <w:p w:rsidR="006021F5" w:rsidRPr="00D458A0" w:rsidRDefault="006021F5" w:rsidP="006021F5">
      <w:pPr>
        <w:spacing w:line="360" w:lineRule="auto"/>
        <w:ind w:firstLine="709"/>
        <w:jc w:val="both"/>
        <w:rPr>
          <w:sz w:val="28"/>
          <w:szCs w:val="28"/>
        </w:rPr>
      </w:pPr>
      <w:r w:rsidRPr="00D458A0">
        <w:rPr>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6021F5" w:rsidRPr="00D458A0" w:rsidRDefault="006021F5" w:rsidP="006021F5">
      <w:pPr>
        <w:spacing w:line="360" w:lineRule="auto"/>
        <w:ind w:firstLine="709"/>
        <w:jc w:val="both"/>
        <w:rPr>
          <w:sz w:val="28"/>
          <w:szCs w:val="28"/>
        </w:rPr>
      </w:pPr>
      <w:r w:rsidRPr="00D458A0">
        <w:rPr>
          <w:sz w:val="28"/>
          <w:szCs w:val="28"/>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6021F5" w:rsidRPr="00D458A0" w:rsidRDefault="006021F5" w:rsidP="006021F5">
      <w:pPr>
        <w:spacing w:line="360" w:lineRule="auto"/>
        <w:ind w:firstLine="709"/>
        <w:jc w:val="both"/>
        <w:rPr>
          <w:sz w:val="28"/>
          <w:szCs w:val="28"/>
        </w:rPr>
      </w:pPr>
      <w:r w:rsidRPr="00D458A0">
        <w:rPr>
          <w:sz w:val="28"/>
          <w:szCs w:val="28"/>
        </w:rPr>
        <w:t>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w:t>
      </w:r>
    </w:p>
    <w:p w:rsidR="006021F5" w:rsidRPr="00D458A0" w:rsidRDefault="006021F5" w:rsidP="006021F5">
      <w:pPr>
        <w:spacing w:line="360" w:lineRule="auto"/>
        <w:ind w:firstLine="709"/>
        <w:jc w:val="both"/>
        <w:rPr>
          <w:sz w:val="28"/>
          <w:szCs w:val="28"/>
        </w:rPr>
      </w:pPr>
      <w:r w:rsidRPr="00D458A0">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6021F5" w:rsidRPr="00D458A0" w:rsidRDefault="006021F5" w:rsidP="006021F5">
      <w:pPr>
        <w:spacing w:line="360" w:lineRule="auto"/>
        <w:ind w:firstLine="709"/>
        <w:jc w:val="both"/>
        <w:rPr>
          <w:sz w:val="28"/>
          <w:szCs w:val="28"/>
        </w:rPr>
      </w:pPr>
      <w:r w:rsidRPr="00D458A0">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6021F5" w:rsidRPr="00D458A0" w:rsidRDefault="007D2FA9" w:rsidP="006021F5">
      <w:pPr>
        <w:spacing w:line="360" w:lineRule="auto"/>
        <w:ind w:firstLine="709"/>
        <w:jc w:val="both"/>
        <w:rPr>
          <w:sz w:val="28"/>
          <w:szCs w:val="28"/>
        </w:rPr>
      </w:pPr>
      <w:r>
        <w:rPr>
          <w:sz w:val="28"/>
          <w:szCs w:val="28"/>
        </w:rPr>
        <w:t>3.4</w:t>
      </w:r>
      <w:r w:rsidR="006021F5" w:rsidRPr="00D458A0">
        <w:rPr>
          <w:sz w:val="28"/>
          <w:szCs w:val="28"/>
        </w:rPr>
        <w:t xml:space="preserve">. Максимальный срок исполнения административной процедуры составляет два месяца </w:t>
      </w:r>
      <w:proofErr w:type="gramStart"/>
      <w:r w:rsidR="006021F5" w:rsidRPr="00D458A0">
        <w:rPr>
          <w:sz w:val="28"/>
          <w:szCs w:val="28"/>
        </w:rPr>
        <w:t>с даты регистрации</w:t>
      </w:r>
      <w:proofErr w:type="gramEnd"/>
      <w:r w:rsidR="006021F5" w:rsidRPr="00D458A0">
        <w:rPr>
          <w:sz w:val="28"/>
          <w:szCs w:val="28"/>
        </w:rPr>
        <w:t xml:space="preserve"> заявления.</w:t>
      </w:r>
    </w:p>
    <w:p w:rsidR="006021F5" w:rsidRPr="00D458A0" w:rsidRDefault="007D2FA9" w:rsidP="006021F5">
      <w:pPr>
        <w:spacing w:line="360" w:lineRule="auto"/>
        <w:ind w:firstLine="709"/>
        <w:jc w:val="both"/>
        <w:rPr>
          <w:sz w:val="28"/>
          <w:szCs w:val="28"/>
        </w:rPr>
      </w:pPr>
      <w:r>
        <w:rPr>
          <w:sz w:val="28"/>
          <w:szCs w:val="28"/>
        </w:rPr>
        <w:t>3.5</w:t>
      </w:r>
      <w:r w:rsidR="006021F5" w:rsidRPr="00D458A0">
        <w:rPr>
          <w:sz w:val="28"/>
          <w:szCs w:val="28"/>
        </w:rPr>
        <w:t>. Результатом административной процедуры является:</w:t>
      </w:r>
    </w:p>
    <w:p w:rsidR="006021F5" w:rsidRPr="00D458A0" w:rsidRDefault="006021F5" w:rsidP="006021F5">
      <w:pPr>
        <w:spacing w:line="360" w:lineRule="auto"/>
        <w:ind w:firstLine="709"/>
        <w:jc w:val="both"/>
        <w:rPr>
          <w:sz w:val="28"/>
          <w:szCs w:val="28"/>
        </w:rPr>
      </w:pPr>
      <w:r w:rsidRPr="00D458A0">
        <w:rPr>
          <w:sz w:val="28"/>
          <w:szCs w:val="28"/>
        </w:rPr>
        <w:t>- направление либо передача письменных разъяснений администрации по вопросам применения муниципальных правовых актов о налогах и сборах.</w:t>
      </w:r>
    </w:p>
    <w:p w:rsidR="006021F5" w:rsidRDefault="006021F5"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Default="007D2FA9" w:rsidP="006021F5">
      <w:pPr>
        <w:ind w:firstLine="709"/>
        <w:jc w:val="both"/>
        <w:rPr>
          <w:sz w:val="28"/>
          <w:szCs w:val="28"/>
        </w:rPr>
      </w:pPr>
    </w:p>
    <w:p w:rsidR="007D2FA9" w:rsidRPr="00D458A0" w:rsidRDefault="007D2FA9" w:rsidP="006021F5">
      <w:pPr>
        <w:ind w:firstLine="709"/>
        <w:jc w:val="both"/>
        <w:rPr>
          <w:sz w:val="28"/>
          <w:szCs w:val="28"/>
        </w:rPr>
      </w:pPr>
    </w:p>
    <w:p w:rsidR="006021F5" w:rsidRPr="00D458A0" w:rsidRDefault="006021F5" w:rsidP="006021F5">
      <w:pPr>
        <w:jc w:val="right"/>
        <w:rPr>
          <w:rFonts w:eastAsia="Calibri"/>
        </w:rPr>
      </w:pPr>
      <w:r w:rsidRPr="00D458A0">
        <w:lastRenderedPageBreak/>
        <w:t>Приложение №1</w:t>
      </w:r>
    </w:p>
    <w:p w:rsidR="006021F5" w:rsidRPr="00D458A0" w:rsidRDefault="006021F5" w:rsidP="006021F5">
      <w:pPr>
        <w:jc w:val="right"/>
      </w:pPr>
      <w:r w:rsidRPr="00D458A0">
        <w:t>к административному регламенту</w:t>
      </w:r>
    </w:p>
    <w:p w:rsidR="006021F5" w:rsidRDefault="006021F5" w:rsidP="006021F5">
      <w:pPr>
        <w:jc w:val="right"/>
      </w:pPr>
      <w:r>
        <w:t xml:space="preserve">по предоставлению муниципальной услуги </w:t>
      </w:r>
    </w:p>
    <w:p w:rsidR="006021F5" w:rsidRPr="00D458A0" w:rsidRDefault="006021F5" w:rsidP="006021F5">
      <w:pPr>
        <w:jc w:val="right"/>
      </w:pPr>
      <w:r>
        <w:t>«Дача письменных разъяснений налогоплательщикам по вопросу применения нормативных правовых актов муниципального образования  о местных налогах и сборах»</w:t>
      </w:r>
    </w:p>
    <w:p w:rsidR="006021F5" w:rsidRPr="00D458A0" w:rsidRDefault="006021F5" w:rsidP="006021F5">
      <w:pPr>
        <w:ind w:firstLine="709"/>
        <w:jc w:val="both"/>
      </w:pPr>
    </w:p>
    <w:p w:rsidR="006021F5" w:rsidRPr="00D458A0" w:rsidRDefault="006021F5" w:rsidP="006021F5">
      <w:pPr>
        <w:ind w:firstLine="709"/>
        <w:jc w:val="right"/>
      </w:pPr>
      <w:r w:rsidRPr="00D458A0">
        <w:t>кому____________________</w:t>
      </w:r>
    </w:p>
    <w:p w:rsidR="006021F5" w:rsidRPr="00D458A0" w:rsidRDefault="006021F5" w:rsidP="006021F5">
      <w:pPr>
        <w:ind w:firstLine="709"/>
        <w:jc w:val="right"/>
      </w:pPr>
      <w:r w:rsidRPr="00D458A0">
        <w:t>________________________</w:t>
      </w:r>
    </w:p>
    <w:p w:rsidR="006021F5" w:rsidRPr="00D458A0" w:rsidRDefault="006021F5" w:rsidP="006021F5">
      <w:pPr>
        <w:ind w:firstLine="709"/>
        <w:jc w:val="right"/>
      </w:pPr>
      <w:r w:rsidRPr="00D458A0">
        <w:t>________________________</w:t>
      </w:r>
    </w:p>
    <w:p w:rsidR="006021F5" w:rsidRPr="00D458A0" w:rsidRDefault="006021F5" w:rsidP="006021F5">
      <w:pPr>
        <w:ind w:firstLine="709"/>
        <w:jc w:val="right"/>
      </w:pPr>
      <w:r w:rsidRPr="00D458A0">
        <w:t>________________________</w:t>
      </w:r>
    </w:p>
    <w:p w:rsidR="006021F5" w:rsidRPr="00D458A0" w:rsidRDefault="006021F5" w:rsidP="006021F5">
      <w:pPr>
        <w:ind w:firstLine="709"/>
        <w:jc w:val="right"/>
      </w:pPr>
      <w:r w:rsidRPr="00D458A0">
        <w:t>от______________________</w:t>
      </w:r>
    </w:p>
    <w:p w:rsidR="006021F5" w:rsidRPr="00D458A0" w:rsidRDefault="006021F5" w:rsidP="006021F5">
      <w:pPr>
        <w:ind w:firstLine="709"/>
        <w:jc w:val="right"/>
      </w:pPr>
      <w:r w:rsidRPr="00D458A0">
        <w:t>адресу:__________________</w:t>
      </w:r>
    </w:p>
    <w:p w:rsidR="006021F5" w:rsidRPr="00D458A0" w:rsidRDefault="006021F5" w:rsidP="006021F5">
      <w:pPr>
        <w:ind w:firstLine="709"/>
        <w:jc w:val="right"/>
      </w:pPr>
      <w:r w:rsidRPr="00D458A0">
        <w:t>тел._____________________</w:t>
      </w:r>
    </w:p>
    <w:p w:rsidR="006021F5" w:rsidRDefault="006021F5" w:rsidP="006021F5">
      <w:pPr>
        <w:ind w:firstLine="709"/>
        <w:jc w:val="both"/>
      </w:pPr>
    </w:p>
    <w:p w:rsidR="00BA5C80" w:rsidRPr="00D458A0" w:rsidRDefault="00BA5C80" w:rsidP="006021F5">
      <w:pPr>
        <w:ind w:firstLine="709"/>
        <w:jc w:val="both"/>
      </w:pPr>
    </w:p>
    <w:p w:rsidR="006021F5" w:rsidRPr="00D458A0" w:rsidRDefault="006021F5" w:rsidP="00BA5C80">
      <w:pPr>
        <w:ind w:firstLine="709"/>
        <w:jc w:val="center"/>
      </w:pPr>
      <w:r w:rsidRPr="00D458A0">
        <w:t>ЗАЯВЛЕНИЕ</w:t>
      </w:r>
    </w:p>
    <w:p w:rsidR="006021F5" w:rsidRPr="00D458A0" w:rsidRDefault="006021F5" w:rsidP="006021F5">
      <w:pPr>
        <w:ind w:firstLine="709"/>
        <w:jc w:val="both"/>
      </w:pPr>
    </w:p>
    <w:p w:rsidR="006021F5" w:rsidRPr="00D458A0" w:rsidRDefault="006021F5" w:rsidP="006021F5">
      <w:pPr>
        <w:jc w:val="both"/>
      </w:pPr>
      <w:r w:rsidRPr="00D458A0">
        <w:t>Прошу дать письменные разъяснения _____________________________________</w:t>
      </w:r>
    </w:p>
    <w:p w:rsidR="006021F5" w:rsidRPr="00D458A0" w:rsidRDefault="006021F5" w:rsidP="006021F5">
      <w:pPr>
        <w:jc w:val="both"/>
      </w:pPr>
      <w:r w:rsidRPr="00D458A0">
        <w:t>______________________________________________________________________</w:t>
      </w:r>
    </w:p>
    <w:p w:rsidR="006021F5" w:rsidRPr="00D458A0" w:rsidRDefault="006021F5" w:rsidP="006021F5">
      <w:pPr>
        <w:jc w:val="both"/>
      </w:pPr>
    </w:p>
    <w:p w:rsidR="006021F5" w:rsidRPr="00D458A0" w:rsidRDefault="006021F5" w:rsidP="006021F5">
      <w:pPr>
        <w:jc w:val="both"/>
      </w:pPr>
      <w:r w:rsidRPr="00D458A0">
        <w:t>К заявлению прилагаю:</w:t>
      </w:r>
    </w:p>
    <w:p w:rsidR="006021F5" w:rsidRPr="00D458A0" w:rsidRDefault="006021F5" w:rsidP="006021F5">
      <w:pPr>
        <w:jc w:val="both"/>
      </w:pPr>
      <w:r w:rsidRPr="00D458A0">
        <w:t>1.____________________________________________________________________</w:t>
      </w:r>
    </w:p>
    <w:p w:rsidR="006021F5" w:rsidRPr="00D458A0" w:rsidRDefault="006021F5" w:rsidP="006021F5">
      <w:pPr>
        <w:jc w:val="both"/>
      </w:pPr>
      <w:r w:rsidRPr="00D458A0">
        <w:t>2.____________________________________________________________________</w:t>
      </w:r>
    </w:p>
    <w:p w:rsidR="006021F5" w:rsidRPr="00D458A0" w:rsidRDefault="006021F5" w:rsidP="006021F5">
      <w:pPr>
        <w:jc w:val="both"/>
      </w:pPr>
      <w:r w:rsidRPr="00D458A0">
        <w:t>3.____________________________________________________________________</w:t>
      </w:r>
    </w:p>
    <w:p w:rsidR="006021F5" w:rsidRPr="00D458A0" w:rsidRDefault="006021F5" w:rsidP="006021F5">
      <w:pPr>
        <w:jc w:val="both"/>
      </w:pPr>
    </w:p>
    <w:p w:rsidR="006021F5" w:rsidRPr="00D458A0" w:rsidRDefault="006021F5" w:rsidP="006021F5">
      <w:pPr>
        <w:jc w:val="both"/>
      </w:pPr>
    </w:p>
    <w:p w:rsidR="006021F5" w:rsidRPr="00D458A0" w:rsidRDefault="006021F5" w:rsidP="006021F5">
      <w:pPr>
        <w:jc w:val="both"/>
      </w:pPr>
    </w:p>
    <w:p w:rsidR="006021F5" w:rsidRPr="00D458A0" w:rsidRDefault="006021F5" w:rsidP="006021F5">
      <w:pPr>
        <w:jc w:val="right"/>
      </w:pPr>
      <w:r w:rsidRPr="00D458A0">
        <w:t xml:space="preserve">"____"______________ ______ </w:t>
      </w:r>
      <w:proofErr w:type="gramStart"/>
      <w:r w:rsidRPr="00D458A0">
        <w:t>г</w:t>
      </w:r>
      <w:proofErr w:type="gramEnd"/>
      <w:r w:rsidRPr="00D458A0">
        <w:t>.</w:t>
      </w:r>
    </w:p>
    <w:p w:rsidR="006021F5" w:rsidRPr="00D458A0" w:rsidRDefault="006021F5" w:rsidP="006021F5">
      <w:pPr>
        <w:jc w:val="right"/>
      </w:pPr>
      <w:r w:rsidRPr="00D458A0">
        <w:t xml:space="preserve"> _________________</w:t>
      </w:r>
    </w:p>
    <w:p w:rsidR="006021F5" w:rsidRPr="00D458A0" w:rsidRDefault="006021F5" w:rsidP="006021F5">
      <w:pPr>
        <w:jc w:val="right"/>
      </w:pPr>
      <w:r w:rsidRPr="00D458A0">
        <w:t xml:space="preserve"> (подпись)</w:t>
      </w:r>
    </w:p>
    <w:p w:rsidR="006021F5" w:rsidRPr="00D458A0" w:rsidRDefault="006021F5" w:rsidP="006021F5">
      <w:pPr>
        <w:jc w:val="both"/>
      </w:pPr>
    </w:p>
    <w:p w:rsidR="006021F5" w:rsidRPr="00D458A0" w:rsidRDefault="006021F5" w:rsidP="006021F5">
      <w:pPr>
        <w:jc w:val="both"/>
      </w:pPr>
      <w:r w:rsidRPr="00D458A0">
        <w:t>Я, _______________________________________ даю согласие на обработку моих персональных данных.</w:t>
      </w:r>
    </w:p>
    <w:p w:rsidR="006021F5" w:rsidRPr="00D458A0" w:rsidRDefault="006021F5" w:rsidP="006021F5">
      <w:pPr>
        <w:jc w:val="right"/>
      </w:pPr>
      <w:r w:rsidRPr="00D458A0">
        <w:t xml:space="preserve">"____"______________ ______ </w:t>
      </w:r>
      <w:proofErr w:type="gramStart"/>
      <w:r w:rsidRPr="00D458A0">
        <w:t>г</w:t>
      </w:r>
      <w:proofErr w:type="gramEnd"/>
      <w:r w:rsidRPr="00D458A0">
        <w:t>.</w:t>
      </w:r>
    </w:p>
    <w:p w:rsidR="006021F5" w:rsidRPr="00D458A0" w:rsidRDefault="006021F5" w:rsidP="006021F5">
      <w:pPr>
        <w:jc w:val="right"/>
      </w:pPr>
      <w:r w:rsidRPr="00D458A0">
        <w:t xml:space="preserve"> _________________</w:t>
      </w:r>
    </w:p>
    <w:p w:rsidR="006021F5" w:rsidRPr="00D458A0" w:rsidRDefault="006021F5" w:rsidP="006021F5">
      <w:pPr>
        <w:jc w:val="right"/>
      </w:pPr>
      <w:r w:rsidRPr="00D458A0">
        <w:t xml:space="preserve"> (подпись)</w:t>
      </w:r>
    </w:p>
    <w:p w:rsidR="006021F5" w:rsidRPr="00D458A0" w:rsidRDefault="006021F5" w:rsidP="006021F5">
      <w:pPr>
        <w:jc w:val="both"/>
      </w:pPr>
    </w:p>
    <w:p w:rsidR="006021F5" w:rsidRPr="00D458A0" w:rsidRDefault="006021F5" w:rsidP="006021F5">
      <w:pPr>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Default="006021F5" w:rsidP="006021F5">
      <w:pPr>
        <w:ind w:firstLine="709"/>
        <w:jc w:val="right"/>
      </w:pPr>
    </w:p>
    <w:p w:rsidR="006021F5" w:rsidRDefault="006021F5" w:rsidP="006021F5">
      <w:pPr>
        <w:ind w:firstLine="709"/>
        <w:jc w:val="right"/>
      </w:pPr>
    </w:p>
    <w:p w:rsidR="006021F5" w:rsidRDefault="006021F5" w:rsidP="006021F5">
      <w:pPr>
        <w:ind w:firstLine="709"/>
        <w:jc w:val="right"/>
      </w:pPr>
    </w:p>
    <w:p w:rsidR="006021F5" w:rsidRDefault="006021F5" w:rsidP="006021F5">
      <w:pPr>
        <w:ind w:firstLine="709"/>
        <w:jc w:val="right"/>
      </w:pPr>
    </w:p>
    <w:p w:rsidR="006021F5" w:rsidRDefault="006021F5" w:rsidP="006021F5">
      <w:pPr>
        <w:ind w:firstLine="709"/>
        <w:jc w:val="right"/>
      </w:pPr>
    </w:p>
    <w:p w:rsidR="006021F5" w:rsidRPr="00D458A0" w:rsidRDefault="006021F5" w:rsidP="006021F5">
      <w:pPr>
        <w:ind w:firstLine="709"/>
        <w:jc w:val="right"/>
      </w:pPr>
      <w:r w:rsidRPr="00D458A0">
        <w:t>Приложение №2</w:t>
      </w:r>
    </w:p>
    <w:p w:rsidR="006021F5" w:rsidRDefault="006021F5" w:rsidP="006021F5">
      <w:pPr>
        <w:ind w:firstLine="709"/>
        <w:jc w:val="right"/>
      </w:pPr>
      <w:r w:rsidRPr="00D458A0">
        <w:t xml:space="preserve">к административному регламенту </w:t>
      </w:r>
      <w:r>
        <w:t xml:space="preserve">по предоставлению муниципальной услуги </w:t>
      </w:r>
    </w:p>
    <w:p w:rsidR="006021F5" w:rsidRPr="00D458A0" w:rsidRDefault="006021F5" w:rsidP="006021F5">
      <w:pPr>
        <w:ind w:firstLine="709"/>
        <w:jc w:val="right"/>
      </w:pPr>
      <w:r>
        <w:t>«Дача письменных разъяснений налогоплательщикам по вопросу применения нормативных правовых актов муниципального образования  о местных налогах и сборах»</w:t>
      </w:r>
    </w:p>
    <w:p w:rsidR="006021F5" w:rsidRPr="00D458A0" w:rsidRDefault="006021F5" w:rsidP="006021F5">
      <w:pPr>
        <w:ind w:firstLine="709"/>
        <w:jc w:val="both"/>
      </w:pPr>
    </w:p>
    <w:p w:rsidR="006021F5" w:rsidRPr="00D458A0" w:rsidRDefault="006021F5" w:rsidP="006021F5">
      <w:pPr>
        <w:ind w:firstLine="709"/>
        <w:jc w:val="both"/>
      </w:pPr>
      <w:r w:rsidRPr="00D458A0">
        <w:t xml:space="preserve">Блок-схема по предоставлению муниципальной услуги по даче письменных разъяснений налогоплательщикам и налоговым агентам по вопросу применения </w:t>
      </w:r>
      <w:r>
        <w:t>нормативных правовых актов муниципального образования  о местных налогах и сборах</w: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rect id="Прямоугольник 10" o:spid="_x0000_s1027" style="position:absolute;left:0;text-align:left;margin-left:0;margin-top:6.6pt;width:210pt;height:4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">
            <v:textbox>
              <w:txbxContent>
                <w:p w:rsidR="006021F5" w:rsidRPr="00EC20C6" w:rsidRDefault="006021F5" w:rsidP="006021F5">
                  <w:pPr>
                    <w:rPr>
                      <w:rFonts w:ascii="Arial" w:hAnsi="Arial" w:cs="Arial"/>
                    </w:rPr>
                  </w:pPr>
                  <w:r>
                    <w:rPr>
                      <w:rFonts w:ascii="Arial" w:hAnsi="Arial" w:cs="Arial"/>
                    </w:rPr>
                    <w:t xml:space="preserve">            </w:t>
                  </w:r>
                  <w:r w:rsidRPr="00EC20C6">
                    <w:rPr>
                      <w:rFonts w:ascii="Arial" w:hAnsi="Arial" w:cs="Arial"/>
                    </w:rPr>
                    <w:t>Прием заявления</w:t>
                  </w:r>
                </w:p>
              </w:txbxContent>
            </v:textbox>
          </v:rect>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line id="Прямая соединительная линия 9" o:spid="_x0000_s1034"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10.2pt" to="39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"/>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rect id="Прямоугольник 8" o:spid="_x0000_s1028" style="position:absolute;left:0;text-align:left;margin-left:.45pt;margin-top:13.2pt;width:215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">
            <v:textbox>
              <w:txbxContent>
                <w:p w:rsidR="006021F5" w:rsidRPr="00EC20C6" w:rsidRDefault="006021F5" w:rsidP="006021F5">
                  <w:pPr>
                    <w:rPr>
                      <w:rFonts w:ascii="Arial" w:hAnsi="Arial" w:cs="Arial"/>
                    </w:rPr>
                  </w:pPr>
                  <w:r w:rsidRPr="00EC20C6">
                    <w:rPr>
                      <w:rFonts w:ascii="Arial" w:hAnsi="Arial" w:cs="Arial"/>
                    </w:rPr>
                    <w:t>Отказ в приеме заявлении, в случае наличия оснований для отказа в приеме заявления</w:t>
                  </w:r>
                </w:p>
              </w:txbxContent>
            </v:textbox>
          </v:rect>
        </w:pict>
      </w:r>
    </w:p>
    <w:p w:rsidR="006021F5" w:rsidRPr="00D458A0" w:rsidRDefault="00F72D7B" w:rsidP="006021F5">
      <w:pPr>
        <w:ind w:firstLine="709"/>
        <w:jc w:val="both"/>
      </w:pPr>
      <w:r>
        <w:rPr>
          <w:noProof/>
        </w:rPr>
        <w:pict>
          <v:rect id="Прямоугольник 7" o:spid="_x0000_s1029" style="position:absolute;left:0;text-align:left;margin-left:285.45pt;margin-top:0;width:183.75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">
            <v:textbox>
              <w:txbxContent>
                <w:p w:rsidR="006021F5" w:rsidRPr="00EC20C6" w:rsidRDefault="006021F5" w:rsidP="006021F5">
                  <w:pPr>
                    <w:rPr>
                      <w:rFonts w:ascii="Arial" w:hAnsi="Arial" w:cs="Arial"/>
                    </w:rPr>
                  </w:pPr>
                  <w:r w:rsidRPr="00EC20C6">
                    <w:rPr>
                      <w:rFonts w:ascii="Arial" w:hAnsi="Arial" w:cs="Arial"/>
                    </w:rPr>
                    <w:t>Прием и регистрация заявления, в случае отсутствия оснований для</w:t>
                  </w:r>
                  <w:r>
                    <w:rPr>
                      <w:rFonts w:ascii="Arial" w:hAnsi="Arial" w:cs="Arial"/>
                    </w:rPr>
                    <w:t xml:space="preserve">  </w:t>
                  </w:r>
                  <w:r w:rsidRPr="00EC20C6">
                    <w:rPr>
                      <w:rFonts w:ascii="Arial" w:hAnsi="Arial" w:cs="Arial"/>
                    </w:rPr>
                    <w:t xml:space="preserve"> отказа в приеме заявления</w:t>
                  </w:r>
                </w:p>
              </w:txbxContent>
            </v:textbox>
          </v:rect>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line id="Прямая соединительная линия 6" o:spid="_x0000_s103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2.65pt" to="390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"/>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rect id="Прямоугольник 5" o:spid="_x0000_s1030" style="position:absolute;left:0;text-align:left;margin-left:289.2pt;margin-top:1.7pt;width:180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">
            <v:textbox>
              <w:txbxContent>
                <w:p w:rsidR="006021F5" w:rsidRPr="00EC20C6" w:rsidRDefault="006021F5" w:rsidP="006021F5">
                  <w:pPr>
                    <w:rPr>
                      <w:rFonts w:ascii="Arial" w:hAnsi="Arial" w:cs="Arial"/>
                    </w:rPr>
                  </w:pPr>
                  <w:r w:rsidRPr="00EC20C6">
                    <w:rPr>
                      <w:rFonts w:ascii="Arial" w:hAnsi="Arial" w:cs="Arial"/>
                    </w:rPr>
                    <w:t xml:space="preserve">Подготовка письменных разъяснений по вопросу применения нормативных правовых актов </w:t>
                  </w:r>
                  <w:r>
                    <w:rPr>
                      <w:rFonts w:ascii="Arial" w:hAnsi="Arial" w:cs="Arial"/>
                    </w:rPr>
                    <w:t>муниципального образования</w:t>
                  </w:r>
                  <w:r w:rsidRPr="00357D32">
                    <w:t xml:space="preserve"> </w:t>
                  </w:r>
                  <w:r w:rsidRPr="00EC20C6">
                    <w:rPr>
                      <w:rFonts w:ascii="Arial" w:hAnsi="Arial" w:cs="Arial"/>
                    </w:rPr>
                    <w:t>о местных налогах и сборах</w:t>
                  </w:r>
                </w:p>
              </w:txbxContent>
            </v:textbox>
          </v:rect>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F72D7B" w:rsidP="006021F5">
      <w:pPr>
        <w:ind w:firstLine="709"/>
        <w:jc w:val="both"/>
      </w:pPr>
      <w:r>
        <w:rPr>
          <w:noProof/>
        </w:rPr>
        <w:pict>
          <v:rect id="Прямоугольник 4" o:spid="_x0000_s1031" style="position:absolute;left:0;text-align:left;margin-left:289.95pt;margin-top:7.7pt;width:180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">
            <v:textbox>
              <w:txbxContent>
                <w:p w:rsidR="006021F5" w:rsidRDefault="006021F5" w:rsidP="006021F5">
                  <w:bookmarkStart w:id="0" w:name="_GoBack"/>
                  <w:r w:rsidRPr="00EC20C6">
                    <w:rPr>
                      <w:rFonts w:ascii="Arial" w:hAnsi="Arial" w:cs="Arial"/>
                    </w:rPr>
                    <w:t xml:space="preserve">Выдача письменных разъяснений по вопросу применения нормативных правовых актов </w:t>
                  </w:r>
                  <w:r>
                    <w:rPr>
                      <w:rFonts w:ascii="Arial" w:hAnsi="Arial" w:cs="Arial"/>
                    </w:rPr>
                    <w:t>муниципального образования</w:t>
                  </w:r>
                  <w:r w:rsidRPr="00357D32">
                    <w:rPr>
                      <w:rFonts w:ascii="Arial" w:hAnsi="Arial" w:cs="Arial"/>
                    </w:rPr>
                    <w:t xml:space="preserve"> о</w:t>
                  </w:r>
                  <w:r w:rsidRPr="00EC20C6">
                    <w:rPr>
                      <w:rFonts w:ascii="Arial" w:hAnsi="Arial" w:cs="Arial"/>
                    </w:rPr>
                    <w:t xml:space="preserve"> местных налогах и сборах</w:t>
                  </w:r>
                  <w:bookmarkEnd w:id="0"/>
                </w:p>
              </w:txbxContent>
            </v:textbox>
          </v:rect>
        </w:pict>
      </w:r>
    </w:p>
    <w:p w:rsidR="006021F5" w:rsidRPr="00D458A0" w:rsidRDefault="006021F5" w:rsidP="006021F5">
      <w:pPr>
        <w:ind w:firstLine="709"/>
        <w:jc w:val="both"/>
      </w:pPr>
    </w:p>
    <w:p w:rsidR="006021F5" w:rsidRPr="00D458A0" w:rsidRDefault="00F72D7B" w:rsidP="006021F5">
      <w:pPr>
        <w:ind w:firstLine="709"/>
        <w:jc w:val="both"/>
      </w:pPr>
      <w:r>
        <w:rPr>
          <w:noProof/>
        </w:rPr>
        <w:pict>
          <v:line id="Прямая соединительная линия 3" o:spid="_x0000_s1032"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308.95pt" to="190.45pt,-2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"/>
        </w:pict>
      </w: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6021F5" w:rsidRPr="00D458A0" w:rsidRDefault="006021F5" w:rsidP="006021F5">
      <w:pPr>
        <w:ind w:firstLine="709"/>
        <w:jc w:val="both"/>
      </w:pPr>
    </w:p>
    <w:p w:rsidR="00BB6B5E" w:rsidRDefault="00BB6B5E"/>
    <w:sectPr w:rsidR="00BB6B5E" w:rsidSect="006021F5">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1F5"/>
    <w:rsid w:val="000027F4"/>
    <w:rsid w:val="00087729"/>
    <w:rsid w:val="004F1835"/>
    <w:rsid w:val="005935CE"/>
    <w:rsid w:val="006021F5"/>
    <w:rsid w:val="006914F5"/>
    <w:rsid w:val="007D2FA9"/>
    <w:rsid w:val="00AB7891"/>
    <w:rsid w:val="00BA5C80"/>
    <w:rsid w:val="00BB6B5E"/>
    <w:rsid w:val="00BF2001"/>
    <w:rsid w:val="00C9073F"/>
    <w:rsid w:val="00E92A27"/>
    <w:rsid w:val="00EB0C97"/>
    <w:rsid w:val="00EC3FDD"/>
    <w:rsid w:val="00F72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1F5"/>
    <w:rPr>
      <w:color w:val="0000FF" w:themeColor="hyperlink"/>
      <w:u w:val="single"/>
    </w:rPr>
  </w:style>
  <w:style w:type="paragraph" w:styleId="a4">
    <w:name w:val="Balloon Text"/>
    <w:basedOn w:val="a"/>
    <w:link w:val="a5"/>
    <w:uiPriority w:val="99"/>
    <w:semiHidden/>
    <w:unhideWhenUsed/>
    <w:rsid w:val="00BF2001"/>
    <w:rPr>
      <w:rFonts w:ascii="Tahoma" w:hAnsi="Tahoma" w:cs="Tahoma"/>
      <w:sz w:val="16"/>
      <w:szCs w:val="16"/>
    </w:rPr>
  </w:style>
  <w:style w:type="character" w:customStyle="1" w:styleId="a5">
    <w:name w:val="Текст выноски Знак"/>
    <w:basedOn w:val="a0"/>
    <w:link w:val="a4"/>
    <w:uiPriority w:val="99"/>
    <w:semiHidden/>
    <w:rsid w:val="00BF20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1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21F5"/>
    <w:rPr>
      <w:color w:val="0000FF" w:themeColor="hyperlink"/>
      <w:u w:val="single"/>
    </w:rPr>
  </w:style>
  <w:style w:type="paragraph" w:styleId="a4">
    <w:name w:val="Balloon Text"/>
    <w:basedOn w:val="a"/>
    <w:link w:val="a5"/>
    <w:uiPriority w:val="99"/>
    <w:semiHidden/>
    <w:unhideWhenUsed/>
    <w:rsid w:val="00BF2001"/>
    <w:rPr>
      <w:rFonts w:ascii="Tahoma" w:hAnsi="Tahoma" w:cs="Tahoma"/>
      <w:sz w:val="16"/>
      <w:szCs w:val="16"/>
    </w:rPr>
  </w:style>
  <w:style w:type="character" w:customStyle="1" w:styleId="a5">
    <w:name w:val="Текст выноски Знак"/>
    <w:basedOn w:val="a0"/>
    <w:link w:val="a4"/>
    <w:uiPriority w:val="99"/>
    <w:semiHidden/>
    <w:rsid w:val="00BF200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3F7BBCEBDD5B191D8EB6BF37065B6AF1EF83B2BC8A75F553C47BB47B33A747F40C59213C8674752AAE2FDeCn3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hyperlink" Target="http://www.konyp.ru"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15</Pages>
  <Words>3404</Words>
  <Characters>19407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Конып</cp:lastModifiedBy>
  <cp:revision>10</cp:revision>
  <cp:lastPrinted>2025-04-01T06:49:00Z</cp:lastPrinted>
  <dcterms:created xsi:type="dcterms:W3CDTF">2021-06-17T11:16:00Z</dcterms:created>
  <dcterms:modified xsi:type="dcterms:W3CDTF">2025-04-01T06:54:00Z</dcterms:modified>
</cp:coreProperties>
</file>