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A99" w:rsidRDefault="00561A99"/>
    <w:p w:rsidR="00561A99" w:rsidRPr="00E84641" w:rsidRDefault="00561A99" w:rsidP="00561A9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8464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</w:t>
      </w:r>
      <w:r w:rsidRPr="00E8464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6725" cy="590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464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E8464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</w:t>
      </w:r>
    </w:p>
    <w:p w:rsidR="00561A99" w:rsidRDefault="00561A99"/>
    <w:tbl>
      <w:tblPr>
        <w:tblW w:w="8249" w:type="dxa"/>
        <w:jc w:val="center"/>
        <w:tblInd w:w="-318" w:type="dxa"/>
        <w:tblLook w:val="01E0"/>
      </w:tblPr>
      <w:tblGrid>
        <w:gridCol w:w="318"/>
        <w:gridCol w:w="7648"/>
        <w:gridCol w:w="283"/>
      </w:tblGrid>
      <w:tr w:rsidR="00F94833" w:rsidRPr="00F94833" w:rsidTr="00426622">
        <w:trPr>
          <w:jc w:val="center"/>
        </w:trPr>
        <w:tc>
          <w:tcPr>
            <w:tcW w:w="8249" w:type="dxa"/>
            <w:gridSpan w:val="3"/>
            <w:shd w:val="clear" w:color="auto" w:fill="auto"/>
          </w:tcPr>
          <w:p w:rsidR="00F94833" w:rsidRPr="00F94833" w:rsidRDefault="00F94833" w:rsidP="00F94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9483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КОНЫПСКАЯ СЕЛЬСКАЯ ДУМА</w:t>
            </w:r>
          </w:p>
          <w:p w:rsidR="00F94833" w:rsidRPr="00F94833" w:rsidRDefault="00F94833" w:rsidP="00F94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9483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КИРОВО-ЧЕПЕЦКОГО РАЙОНА КИРОВСКОЙ ОБЛАСТИ</w:t>
            </w:r>
          </w:p>
          <w:p w:rsidR="00F94833" w:rsidRPr="00F94833" w:rsidRDefault="00F94833" w:rsidP="00F94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9483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ЧЕТВЕРТОГО </w:t>
            </w:r>
            <w:bookmarkStart w:id="0" w:name="_GoBack"/>
            <w:bookmarkEnd w:id="0"/>
            <w:r w:rsidRPr="00F9483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СОЗЫВА</w:t>
            </w:r>
          </w:p>
          <w:p w:rsidR="00F94833" w:rsidRPr="00F94833" w:rsidRDefault="00F94833" w:rsidP="00F94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94833" w:rsidRPr="00F94833" w:rsidRDefault="00F94833" w:rsidP="00F94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9483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РЕШЕНИЕ</w:t>
            </w:r>
          </w:p>
          <w:p w:rsidR="00F94833" w:rsidRPr="00F94833" w:rsidRDefault="00F94833" w:rsidP="00F948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94833" w:rsidRPr="00F94833" w:rsidRDefault="00FB6982" w:rsidP="00F948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B698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21.08.2024</w:t>
            </w:r>
            <w:r w:rsidR="00F94833" w:rsidRPr="00FB698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="00F94833" w:rsidRPr="00F9483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</w:t>
            </w:r>
            <w:r w:rsidR="00F9483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</w:t>
            </w:r>
            <w:r w:rsidR="00F94833" w:rsidRPr="00FB698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№ </w:t>
            </w:r>
            <w:r w:rsidRPr="00FB698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17/47</w:t>
            </w:r>
          </w:p>
          <w:p w:rsidR="00F94833" w:rsidRPr="00F94833" w:rsidRDefault="00F94833" w:rsidP="00F94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F94833" w:rsidRPr="00F94833" w:rsidRDefault="00F94833" w:rsidP="00F94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9483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д. Малый Конып</w:t>
            </w:r>
          </w:p>
          <w:p w:rsidR="00F94833" w:rsidRPr="00F94833" w:rsidRDefault="00F94833" w:rsidP="00F94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94833" w:rsidRPr="00F94833" w:rsidTr="00426622">
        <w:tblPrEx>
          <w:jc w:val="left"/>
          <w:tblLook w:val="04A0"/>
        </w:tblPrEx>
        <w:trPr>
          <w:gridBefore w:val="1"/>
          <w:gridAfter w:val="1"/>
          <w:wBefore w:w="318" w:type="dxa"/>
          <w:wAfter w:w="283" w:type="dxa"/>
          <w:trHeight w:val="100"/>
        </w:trPr>
        <w:tc>
          <w:tcPr>
            <w:tcW w:w="7648" w:type="dxa"/>
            <w:hideMark/>
          </w:tcPr>
          <w:p w:rsidR="00F94833" w:rsidRPr="00F94833" w:rsidRDefault="00F94833" w:rsidP="00F94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F94833" w:rsidRPr="00F94833" w:rsidRDefault="00F94833" w:rsidP="00F948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48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утверждении</w:t>
      </w:r>
    </w:p>
    <w:p w:rsidR="00F94833" w:rsidRPr="00F94833" w:rsidRDefault="00F94833" w:rsidP="00F948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48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Положения о земельном налоге</w:t>
      </w:r>
    </w:p>
    <w:p w:rsidR="00F94833" w:rsidRPr="00F94833" w:rsidRDefault="00F94833" w:rsidP="00F948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4833" w:rsidRPr="00F94833" w:rsidRDefault="00F94833" w:rsidP="00F94833">
      <w:pPr>
        <w:suppressAutoHyphens/>
        <w:spacing w:after="0" w:line="240" w:lineRule="auto"/>
        <w:ind w:left="-425"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F94833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В соответствии с Федеральным законом от 06 октября 2003 года № 131-ФЗ «Об общих принципах организации местного самоуправления в Российской Федерации», Налоговым кодексом Российской Федерации, руководствуясь Уставом муниципального образования  Коныпское сельское поселение Кирово-Чепецкого района Кировской области</w:t>
      </w:r>
      <w:r w:rsidRPr="00F94833">
        <w:rPr>
          <w:rFonts w:ascii="Times New Roman" w:eastAsia="Times New Roman" w:hAnsi="Times New Roman" w:cs="Times New Roman"/>
          <w:i/>
          <w:kern w:val="2"/>
          <w:sz w:val="28"/>
          <w:szCs w:val="28"/>
          <w:lang w:eastAsia="hi-IN" w:bidi="hi-IN"/>
        </w:rPr>
        <w:t xml:space="preserve">, </w:t>
      </w:r>
      <w:r w:rsidRPr="00F94833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Коныпская сельская Дума Кирово-Чепецкого района Кировской области РЕШИЛА:</w:t>
      </w:r>
    </w:p>
    <w:p w:rsidR="00F94833" w:rsidRPr="00F94833" w:rsidRDefault="00F94833" w:rsidP="00F94833">
      <w:pPr>
        <w:autoSpaceDE w:val="0"/>
        <w:autoSpaceDN w:val="0"/>
        <w:adjustRightInd w:val="0"/>
        <w:spacing w:after="0" w:line="240" w:lineRule="auto"/>
        <w:ind w:left="-42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833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Утвердить Положение о земельном налоге согласно приложению.</w:t>
      </w:r>
    </w:p>
    <w:p w:rsidR="00F94833" w:rsidRPr="00F94833" w:rsidRDefault="00F94833" w:rsidP="00F94833">
      <w:pPr>
        <w:tabs>
          <w:tab w:val="left" w:pos="1134"/>
        </w:tabs>
        <w:spacing w:after="0" w:line="240" w:lineRule="auto"/>
        <w:ind w:left="-42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833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Признать утратившими силу следующие решения Коныпской сельской Думы:</w:t>
      </w:r>
    </w:p>
    <w:p w:rsidR="00F94833" w:rsidRPr="00F94833" w:rsidRDefault="00F94833" w:rsidP="00F94833">
      <w:pPr>
        <w:tabs>
          <w:tab w:val="left" w:pos="1134"/>
        </w:tabs>
        <w:spacing w:after="0" w:line="240" w:lineRule="auto"/>
        <w:ind w:left="-42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От </w:t>
      </w:r>
      <w:r w:rsidR="00B371C5">
        <w:rPr>
          <w:rFonts w:ascii="Times New Roman" w:eastAsia="Times New Roman" w:hAnsi="Times New Roman" w:cs="Times New Roman"/>
          <w:sz w:val="28"/>
          <w:szCs w:val="28"/>
          <w:lang w:eastAsia="ru-RU"/>
        </w:rPr>
        <w:t>10.03.2020</w:t>
      </w:r>
      <w:r w:rsidRPr="00F94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B371C5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Pr="00F94833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B371C5">
        <w:rPr>
          <w:rFonts w:ascii="Times New Roman" w:eastAsia="Times New Roman" w:hAnsi="Times New Roman" w:cs="Times New Roman"/>
          <w:sz w:val="28"/>
          <w:szCs w:val="28"/>
          <w:lang w:eastAsia="ru-RU"/>
        </w:rPr>
        <w:t>122</w:t>
      </w:r>
      <w:r w:rsidRPr="00F94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F94833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О внесении изменений в Положение </w:t>
      </w:r>
      <w:r w:rsidRPr="00F94833">
        <w:rPr>
          <w:rFonts w:ascii="Times New Roman" w:eastAsia="Times New Roman" w:hAnsi="Times New Roman" w:cs="Times New Roman"/>
          <w:sz w:val="28"/>
          <w:szCs w:val="28"/>
          <w:lang w:eastAsia="ru-RU"/>
        </w:rPr>
        <w:t>о земельном налоге»;</w:t>
      </w:r>
      <w:r w:rsidRPr="00F9483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94833" w:rsidRPr="00F94833" w:rsidRDefault="00F94833" w:rsidP="00F94833">
      <w:pPr>
        <w:tabs>
          <w:tab w:val="left" w:pos="1134"/>
        </w:tabs>
        <w:spacing w:after="0" w:line="240" w:lineRule="auto"/>
        <w:ind w:left="-42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От </w:t>
      </w:r>
      <w:r w:rsidR="00B37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26.02.2021  № </w:t>
      </w:r>
      <w:r w:rsidR="00B371C5" w:rsidRPr="00B371C5">
        <w:rPr>
          <w:rFonts w:ascii="Times New Roman" w:eastAsia="Times New Roman" w:hAnsi="Times New Roman" w:cs="Times New Roman"/>
          <w:sz w:val="28"/>
          <w:szCs w:val="28"/>
          <w:lang w:eastAsia="ru-RU"/>
        </w:rPr>
        <w:t>32</w:t>
      </w:r>
      <w:r w:rsidR="00B371C5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B371C5" w:rsidRPr="00B371C5">
        <w:rPr>
          <w:rFonts w:ascii="Times New Roman" w:eastAsia="Times New Roman" w:hAnsi="Times New Roman" w:cs="Times New Roman"/>
          <w:sz w:val="28"/>
          <w:szCs w:val="28"/>
          <w:lang w:eastAsia="ru-RU"/>
        </w:rPr>
        <w:t>53</w:t>
      </w:r>
      <w:r w:rsidRPr="00F94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F94833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О внесении изменений в Положение </w:t>
      </w:r>
      <w:r w:rsidRPr="00F94833">
        <w:rPr>
          <w:rFonts w:ascii="Times New Roman" w:eastAsia="Times New Roman" w:hAnsi="Times New Roman" w:cs="Times New Roman"/>
          <w:sz w:val="28"/>
          <w:szCs w:val="28"/>
          <w:lang w:eastAsia="ru-RU"/>
        </w:rPr>
        <w:t>о земельном налоге»;</w:t>
      </w:r>
      <w:r w:rsidRPr="00F9483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94833" w:rsidRPr="00F94833" w:rsidRDefault="00F94833" w:rsidP="00F94833">
      <w:pPr>
        <w:spacing w:after="0" w:line="240" w:lineRule="auto"/>
        <w:ind w:left="-42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833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О</w:t>
      </w:r>
      <w:r w:rsidR="00B37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15.06.2023 </w:t>
      </w:r>
      <w:r w:rsidR="00B371C5" w:rsidRPr="00B37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7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B371C5" w:rsidRPr="00B371C5">
        <w:rPr>
          <w:rFonts w:ascii="Times New Roman" w:eastAsia="Times New Roman" w:hAnsi="Times New Roman" w:cs="Times New Roman"/>
          <w:sz w:val="28"/>
          <w:szCs w:val="28"/>
          <w:lang w:eastAsia="ru-RU"/>
        </w:rPr>
        <w:t>7/18</w:t>
      </w:r>
      <w:r w:rsidRPr="00F94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внесении изменений в Положение о земельном налоге»</w:t>
      </w:r>
    </w:p>
    <w:p w:rsidR="00F94833" w:rsidRPr="00F94833" w:rsidRDefault="00F94833" w:rsidP="00F94833">
      <w:pPr>
        <w:spacing w:after="0" w:line="240" w:lineRule="auto"/>
        <w:ind w:left="-42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2.5. От </w:t>
      </w:r>
      <w:r w:rsidR="00B371C5">
        <w:rPr>
          <w:rFonts w:ascii="Times New Roman" w:eastAsia="Times New Roman" w:hAnsi="Times New Roman" w:cs="Times New Roman"/>
          <w:sz w:val="28"/>
          <w:szCs w:val="28"/>
          <w:lang w:eastAsia="ru-RU"/>
        </w:rPr>
        <w:t>23.01.2024</w:t>
      </w:r>
      <w:r w:rsidRPr="00F94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B37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71C5" w:rsidRPr="00B371C5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F94833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B371C5" w:rsidRPr="00B371C5">
        <w:rPr>
          <w:rFonts w:ascii="Times New Roman" w:eastAsia="Times New Roman" w:hAnsi="Times New Roman" w:cs="Times New Roman"/>
          <w:sz w:val="28"/>
          <w:szCs w:val="28"/>
          <w:lang w:eastAsia="ru-RU"/>
        </w:rPr>
        <w:t>37</w:t>
      </w:r>
      <w:r w:rsidRPr="00F94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внесении изменений в Положение о земельном налоге». </w:t>
      </w:r>
    </w:p>
    <w:p w:rsidR="00F94833" w:rsidRPr="00F94833" w:rsidRDefault="00F94833" w:rsidP="00F94833">
      <w:pPr>
        <w:spacing w:after="0" w:line="240" w:lineRule="auto"/>
        <w:ind w:left="-42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833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3 </w:t>
      </w:r>
      <w:r w:rsidRPr="00F9483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решение вступает в силу в соответствии с  ч.1 ст. 5 Налогового Кодекса</w:t>
      </w:r>
      <w:r w:rsidR="00F01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Федерации с __________</w:t>
      </w:r>
      <w:r w:rsidRPr="00F94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 </w:t>
      </w:r>
    </w:p>
    <w:p w:rsidR="00F94833" w:rsidRPr="00F94833" w:rsidRDefault="00F94833" w:rsidP="00F94833">
      <w:pPr>
        <w:spacing w:after="0" w:line="240" w:lineRule="auto"/>
        <w:ind w:left="-42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833">
        <w:rPr>
          <w:rFonts w:ascii="Times New Roman" w:eastAsia="Times New Roman" w:hAnsi="Times New Roman" w:cs="Times New Roman"/>
          <w:sz w:val="28"/>
          <w:szCs w:val="28"/>
          <w:lang w:eastAsia="ru-RU"/>
        </w:rPr>
        <w:t>4. Опубликовать настоящее решение в информационном бюллетене приложении к газете «Коныпский вестник».</w:t>
      </w:r>
      <w:r w:rsidRPr="00F9483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F94833" w:rsidRPr="00F94833" w:rsidRDefault="00F94833" w:rsidP="00F94833">
      <w:pPr>
        <w:suppressAutoHyphens/>
        <w:spacing w:after="0" w:line="240" w:lineRule="auto"/>
        <w:ind w:left="-425"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</w:p>
    <w:p w:rsidR="00F94833" w:rsidRPr="00F94833" w:rsidRDefault="00F94833" w:rsidP="00F9483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06" w:type="dxa"/>
        <w:tblLook w:val="01E0"/>
      </w:tblPr>
      <w:tblGrid>
        <w:gridCol w:w="9606"/>
      </w:tblGrid>
      <w:tr w:rsidR="00F94833" w:rsidRPr="00F94833" w:rsidTr="00426622">
        <w:tc>
          <w:tcPr>
            <w:tcW w:w="9606" w:type="dxa"/>
          </w:tcPr>
          <w:p w:rsidR="00F94833" w:rsidRPr="00F94833" w:rsidRDefault="00F94833" w:rsidP="00F94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48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 Коныпского</w:t>
            </w:r>
          </w:p>
          <w:p w:rsidR="00F94833" w:rsidRPr="00F94833" w:rsidRDefault="00F94833" w:rsidP="00F94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48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сельского поселения                                                       </w:t>
            </w:r>
          </w:p>
          <w:p w:rsidR="00F94833" w:rsidRPr="00F94833" w:rsidRDefault="00F94833" w:rsidP="00F94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48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Кирово-Чепецкого района</w:t>
            </w:r>
          </w:p>
          <w:p w:rsidR="00F94833" w:rsidRPr="00F94833" w:rsidRDefault="00F94833" w:rsidP="00F94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48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Кировской области</w:t>
            </w:r>
            <w:r w:rsidR="00D32C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Я.В. Холодцова</w:t>
            </w:r>
          </w:p>
          <w:p w:rsidR="00F94833" w:rsidRPr="00F94833" w:rsidRDefault="00F94833" w:rsidP="00F94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94833" w:rsidRPr="00F94833" w:rsidRDefault="00F94833" w:rsidP="00F9483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r w:rsidRPr="00F94833">
        <w:rPr>
          <w:rFonts w:ascii="Times New Roman" w:eastAsia="Times New Roman" w:hAnsi="Times New Roman" w:cs="Times New Roman"/>
          <w:lang w:eastAsia="ru-RU"/>
        </w:rPr>
        <w:lastRenderedPageBreak/>
        <w:t xml:space="preserve">                           </w:t>
      </w:r>
    </w:p>
    <w:p w:rsidR="00F94833" w:rsidRPr="00F94833" w:rsidRDefault="00F94833" w:rsidP="00F9483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</w:p>
    <w:p w:rsidR="00F94833" w:rsidRPr="00F94833" w:rsidRDefault="00F94833" w:rsidP="00F9483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</w:p>
    <w:p w:rsidR="00F94833" w:rsidRPr="00F94833" w:rsidRDefault="00F94833" w:rsidP="00F9483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</w:p>
    <w:p w:rsidR="00F94833" w:rsidRPr="00F94833" w:rsidRDefault="00F94833" w:rsidP="00F9483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</w:p>
    <w:p w:rsidR="00F94833" w:rsidRPr="00F94833" w:rsidRDefault="00F94833" w:rsidP="00F9483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</w:p>
    <w:p w:rsidR="00F94833" w:rsidRPr="00F94833" w:rsidRDefault="00F94833" w:rsidP="00F9483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r w:rsidRPr="00F94833">
        <w:rPr>
          <w:rFonts w:ascii="Times New Roman" w:eastAsia="Times New Roman" w:hAnsi="Times New Roman" w:cs="Times New Roman"/>
          <w:lang w:eastAsia="ru-RU"/>
        </w:rPr>
        <w:t xml:space="preserve">                      </w:t>
      </w:r>
    </w:p>
    <w:p w:rsidR="00F94833" w:rsidRPr="00F94833" w:rsidRDefault="00F94833" w:rsidP="00F9483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r w:rsidRPr="00F94833">
        <w:rPr>
          <w:rFonts w:ascii="Times New Roman" w:eastAsia="Times New Roman" w:hAnsi="Times New Roman" w:cs="Times New Roman"/>
          <w:lang w:eastAsia="ru-RU"/>
        </w:rPr>
        <w:t xml:space="preserve">     </w:t>
      </w:r>
    </w:p>
    <w:p w:rsidR="00F94833" w:rsidRPr="00F94833" w:rsidRDefault="00F94833" w:rsidP="00F9483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833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</w:t>
      </w:r>
      <w:r w:rsidRPr="00F948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УТВЕРЖДЕНО </w:t>
      </w:r>
    </w:p>
    <w:p w:rsidR="00F94833" w:rsidRPr="00F94833" w:rsidRDefault="00F94833" w:rsidP="00F9483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8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решением</w:t>
      </w:r>
      <w:r w:rsidRPr="00F9483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9483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94833" w:rsidRPr="00F94833" w:rsidRDefault="00F94833" w:rsidP="00F948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8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Коныпской сельской Думы</w:t>
      </w:r>
      <w:r w:rsidRPr="00F9483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94833" w:rsidRPr="00F94833" w:rsidRDefault="00F94833" w:rsidP="00F948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8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Кирово-Чепецкого района </w:t>
      </w:r>
      <w:r w:rsidRPr="00F9483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9483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94833" w:rsidRPr="00F94833" w:rsidRDefault="00F94833" w:rsidP="00F948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8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Кировской области </w:t>
      </w:r>
      <w:r w:rsidRPr="00F9483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94833" w:rsidRPr="00F94833" w:rsidRDefault="00F94833" w:rsidP="00F948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8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от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Pr="00F948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48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F94833" w:rsidRPr="00F94833" w:rsidRDefault="00F94833" w:rsidP="00F948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4833" w:rsidRPr="00F94833" w:rsidRDefault="00F94833" w:rsidP="00F9483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94833" w:rsidRPr="00F94833" w:rsidRDefault="00F94833" w:rsidP="00F948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948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ПОЛОЖЕНИЕ</w:t>
      </w:r>
    </w:p>
    <w:p w:rsidR="00F94833" w:rsidRPr="00F94833" w:rsidRDefault="00F94833" w:rsidP="00F948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948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ЗЕМЕЛЬНОМ НАЛОГЕ</w:t>
      </w:r>
    </w:p>
    <w:p w:rsidR="00F94833" w:rsidRPr="00F94833" w:rsidRDefault="00F94833" w:rsidP="00F948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F94833" w:rsidRPr="00F94833" w:rsidRDefault="00F94833" w:rsidP="00F94833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833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Общие положения.</w:t>
      </w:r>
    </w:p>
    <w:p w:rsidR="00F94833" w:rsidRPr="00F94833" w:rsidRDefault="00F94833" w:rsidP="00F94833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833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Земельный налог (далее - налог) устанавливается и вводится в действие главой 31 Налогового кодекса Российской</w:t>
      </w:r>
      <w:r w:rsidR="00D32C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Федерации и решением Коныпской</w:t>
      </w:r>
      <w:r w:rsidRPr="00F94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сельской Думы и обязателен к уплате на территории муниц</w:t>
      </w:r>
      <w:r w:rsidR="00D32CB1">
        <w:rPr>
          <w:rFonts w:ascii="Times New Roman" w:eastAsia="Times New Roman" w:hAnsi="Times New Roman" w:cs="Times New Roman"/>
          <w:sz w:val="28"/>
          <w:szCs w:val="28"/>
          <w:lang w:eastAsia="ru-RU"/>
        </w:rPr>
        <w:t>ипального образования Коныпское</w:t>
      </w:r>
      <w:r w:rsidRPr="00F94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 Кирово-Чепецкого района Кировской области.</w:t>
      </w:r>
    </w:p>
    <w:p w:rsidR="00F94833" w:rsidRPr="00F94833" w:rsidRDefault="00F94833" w:rsidP="00F948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Настоящим «Положением о земельном налоге» (далее – Положение) в соответствии с главой 31 Налогового кодекса Российской Федерации (далее - НК РФ) на территории Просницкого сельского поселения устанавливаются ставки налога, порядок уплаты налогоплательщиками-организациями налога и авансовых платежей по налогу, налоговые льготы. </w:t>
      </w:r>
    </w:p>
    <w:p w:rsidR="00F94833" w:rsidRPr="00F94833" w:rsidRDefault="00F94833" w:rsidP="00F94833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833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Налоговые ставки устанавливаются в следующих размерах:</w:t>
      </w:r>
    </w:p>
    <w:p w:rsidR="00F94833" w:rsidRPr="00F94833" w:rsidRDefault="00F94833" w:rsidP="00F94833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833">
        <w:rPr>
          <w:rFonts w:ascii="Times New Roman" w:eastAsia="Times New Roman" w:hAnsi="Times New Roman" w:cs="Times New Roman"/>
          <w:sz w:val="28"/>
          <w:szCs w:val="28"/>
          <w:lang w:eastAsia="ru-RU"/>
        </w:rPr>
        <w:t>1) 0,3 процента в отношении земельных участков:</w:t>
      </w:r>
    </w:p>
    <w:p w:rsidR="00F94833" w:rsidRPr="00F94833" w:rsidRDefault="00F94833" w:rsidP="00F94833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83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отнесенных к землям сельскохозяйственного назначения или к землям в составе зон сельскохозяйственного использования в населенных пунктах  и используемых для сельскохозяйственного производства;</w:t>
      </w:r>
    </w:p>
    <w:p w:rsidR="00F94833" w:rsidRPr="00F94833" w:rsidRDefault="00F94833" w:rsidP="00F94833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занятых жилищным фондом и </w:t>
      </w:r>
      <w:r w:rsidR="00FB1B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(или) </w:t>
      </w:r>
      <w:r w:rsidRPr="00F94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объектами инженерной инфраструктуры жилищно-коммунального комплекса (за исключением </w:t>
      </w:r>
      <w:r w:rsidR="00FB1B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части земельного участка </w:t>
      </w:r>
      <w:r w:rsidRPr="00F9483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приходящейся на объект</w:t>
      </w:r>
      <w:r w:rsidR="00F01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недвижимого имущества</w:t>
      </w:r>
      <w:r w:rsidRPr="00F94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относящийся к жилищному фонду и </w:t>
      </w:r>
      <w:r w:rsidR="00F01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(или) </w:t>
      </w:r>
      <w:r w:rsidRPr="00F94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объектам инженерной инфраструктуры жилищно-коммунального комплекса) или приобретенных </w:t>
      </w:r>
      <w:r w:rsidRPr="00F948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(предоставленных) для жилищного строительства (за исключением земельных участков, приобретенных (предоставленных) для индивидуального жилищного строительства, используемых в предпринимательской деятельности);</w:t>
      </w:r>
    </w:p>
    <w:p w:rsidR="00F94833" w:rsidRPr="00F94833" w:rsidRDefault="00F94833" w:rsidP="00F94833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F94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9483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не используемых в предпринимательской деятельности, приобретенных (предоставленных) для ведения личного подсобного хозяйства, садоводства или огородничества, а также земельных участков общего назначения, предусмотренных Федеральным </w:t>
      </w:r>
      <w:hyperlink r:id="rId6" w:anchor="dst0" w:history="1">
        <w:r w:rsidRPr="00F94833">
          <w:rPr>
            <w:rFonts w:ascii="Times New Roman" w:eastAsia="Times New Roman" w:hAnsi="Times New Roman" w:cs="Times New Roman"/>
            <w:color w:val="666699"/>
            <w:sz w:val="28"/>
            <w:szCs w:val="28"/>
            <w:u w:val="single"/>
            <w:shd w:val="clear" w:color="auto" w:fill="FFFFFF"/>
            <w:lang w:eastAsia="ru-RU"/>
          </w:rPr>
          <w:t>законом</w:t>
        </w:r>
      </w:hyperlink>
      <w:r w:rsidRPr="00F9483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от 29 июля 2017 года № 217-ФЗ «О ведении гражданами садоводства и огородничества для собственных нужд и о внесении изменений в отдельные законодательные акты Российской Федерации»;</w:t>
      </w:r>
    </w:p>
    <w:p w:rsidR="00F94833" w:rsidRPr="00F94833" w:rsidRDefault="00F94833" w:rsidP="00F94833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83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-</w:t>
      </w:r>
      <w:r w:rsidRPr="00F94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ограниченных  в обороте  в соответствии с законодательством Российской Федерации, предоставленных для обеспечения  обороны, безопасности и таможенных нужд;</w:t>
      </w:r>
    </w:p>
    <w:p w:rsidR="00F94833" w:rsidRPr="00F94833" w:rsidRDefault="00F94833" w:rsidP="00F94833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833">
        <w:rPr>
          <w:rFonts w:ascii="Times New Roman" w:eastAsia="Times New Roman" w:hAnsi="Times New Roman" w:cs="Times New Roman"/>
          <w:sz w:val="28"/>
          <w:szCs w:val="28"/>
          <w:lang w:eastAsia="ru-RU"/>
        </w:rPr>
        <w:t>2) 0,6 процента в отношении земельных участков, приобретенных (предоставленных) для  эксплуатации и обслуживания гаражей;</w:t>
      </w:r>
    </w:p>
    <w:p w:rsidR="00F94833" w:rsidRPr="00F94833" w:rsidRDefault="00F94833" w:rsidP="00B371C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833">
        <w:rPr>
          <w:rFonts w:ascii="Times New Roman" w:eastAsia="Times New Roman" w:hAnsi="Times New Roman" w:cs="Times New Roman"/>
          <w:sz w:val="28"/>
          <w:szCs w:val="28"/>
          <w:lang w:eastAsia="ru-RU"/>
        </w:rPr>
        <w:t>3) 1,5 процента в отношении прочих земельных участков.</w:t>
      </w:r>
    </w:p>
    <w:p w:rsidR="00F94833" w:rsidRPr="00F94833" w:rsidRDefault="00B371C5" w:rsidP="00F94833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94833" w:rsidRPr="00F94833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Налоговые льготы.</w:t>
      </w:r>
    </w:p>
    <w:p w:rsidR="00F94833" w:rsidRPr="00F94833" w:rsidRDefault="00F94833" w:rsidP="00F94833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83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пунктом 2 статьи 387 главы 31 НК РФ освобождаются от налогообложения:</w:t>
      </w:r>
    </w:p>
    <w:p w:rsidR="00F94833" w:rsidRPr="00F94833" w:rsidRDefault="00F94833" w:rsidP="00F94833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83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органы местного самоуправления в отношении земельных участков, предоставленных для непосредственного выполнения ими возложенных на них функций и полномочий;</w:t>
      </w:r>
    </w:p>
    <w:p w:rsidR="00F94833" w:rsidRPr="00F94833" w:rsidRDefault="00F94833" w:rsidP="00F94833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833">
        <w:rPr>
          <w:rFonts w:ascii="Times New Roman" w:eastAsia="Times New Roman" w:hAnsi="Times New Roman" w:cs="Times New Roman"/>
          <w:sz w:val="28"/>
          <w:szCs w:val="28"/>
          <w:lang w:eastAsia="ru-RU"/>
        </w:rPr>
        <w:t>- муниципальные бюджетные и муниципальные казенные учреждения в отношении земельных участков, предоставленных для осуществления уставной деятельности.</w:t>
      </w:r>
    </w:p>
    <w:p w:rsidR="00F94833" w:rsidRPr="00F94833" w:rsidRDefault="00F94833" w:rsidP="00F94833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83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Основанием для предоставления налоговых льгот является свидетельство о государственной регистрации юридического лица.</w:t>
      </w:r>
    </w:p>
    <w:p w:rsidR="00087574" w:rsidRDefault="00087574"/>
    <w:sectPr w:rsidR="00087574" w:rsidSect="00047E8C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2ABB"/>
    <w:rsid w:val="00087574"/>
    <w:rsid w:val="00561A99"/>
    <w:rsid w:val="005D6873"/>
    <w:rsid w:val="007B2ABB"/>
    <w:rsid w:val="009F1F52"/>
    <w:rsid w:val="00B371C5"/>
    <w:rsid w:val="00C218B5"/>
    <w:rsid w:val="00D32CB1"/>
    <w:rsid w:val="00F01B62"/>
    <w:rsid w:val="00F94833"/>
    <w:rsid w:val="00FB1B3C"/>
    <w:rsid w:val="00FB6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F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A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A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262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consultant.ru/document/cons_doc_LAW_304241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092AC-6179-4FF8-A9B1-F1F55CA6E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779</Words>
  <Characters>4445</Characters>
  <Application>Microsoft Office Word</Application>
  <DocSecurity>0</DocSecurity>
  <Lines>37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</vt:i4>
      </vt:variant>
    </vt:vector>
  </HeadingPairs>
  <TitlesOfParts>
    <vt:vector size="11" baseType="lpstr">
      <vt:lpstr/>
      <vt:lpstr/>
      <vt:lpstr/>
      <vt:lpstr/>
      <vt:lpstr/>
      <vt:lpstr/>
      <vt:lpstr/>
      <vt:lpstr/>
      <vt:lpstr/>
      <vt:lpstr>УТВЕРЖДЕНО </vt:lpstr>
      <vt:lpstr>решением	</vt:lpstr>
    </vt:vector>
  </TitlesOfParts>
  <Company/>
  <LinksUpToDate>false</LinksUpToDate>
  <CharactersWithSpaces>5214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Конып</cp:lastModifiedBy>
  <cp:revision>5</cp:revision>
  <cp:lastPrinted>2024-08-21T05:54:00Z</cp:lastPrinted>
  <dcterms:created xsi:type="dcterms:W3CDTF">2024-08-15T11:10:00Z</dcterms:created>
  <dcterms:modified xsi:type="dcterms:W3CDTF">2024-08-21T05:55:00Z</dcterms:modified>
</cp:coreProperties>
</file>